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7F" w:rsidRPr="00694C6C" w:rsidRDefault="003C157F" w:rsidP="00694C6C">
      <w:pPr>
        <w:pStyle w:val="3"/>
        <w:shd w:val="clear" w:color="auto" w:fill="auto"/>
        <w:spacing w:line="240" w:lineRule="auto"/>
        <w:jc w:val="center"/>
        <w:rPr>
          <w:b/>
          <w:sz w:val="20"/>
        </w:rPr>
      </w:pPr>
      <w:r w:rsidRPr="00694C6C">
        <w:rPr>
          <w:b/>
          <w:sz w:val="20"/>
        </w:rPr>
        <w:t>ДОГОВОР УПРАВЛЕНИЯ МНОГОКВАРТИРНЫМ ДОМОМ</w:t>
      </w:r>
    </w:p>
    <w:p w:rsidR="003C157F" w:rsidRPr="003C157F" w:rsidRDefault="003C157F" w:rsidP="003C157F">
      <w:pPr>
        <w:pStyle w:val="3"/>
        <w:shd w:val="clear" w:color="auto" w:fill="auto"/>
        <w:spacing w:after="118" w:line="150" w:lineRule="exact"/>
        <w:ind w:left="20"/>
        <w:jc w:val="center"/>
      </w:pPr>
    </w:p>
    <w:p w:rsidR="00262078" w:rsidRDefault="00FC3387">
      <w:pPr>
        <w:pStyle w:val="3"/>
        <w:shd w:val="clear" w:color="auto" w:fill="auto"/>
        <w:spacing w:after="118" w:line="150" w:lineRule="exact"/>
        <w:ind w:left="20"/>
      </w:pPr>
      <w:r>
        <w:t xml:space="preserve">п. </w:t>
      </w:r>
      <w:r w:rsidR="009C2230">
        <w:t>Любохна</w:t>
      </w:r>
      <w:r w:rsidR="00C00F1E">
        <w:tab/>
      </w:r>
      <w:r w:rsidR="00C00F1E">
        <w:tab/>
      </w:r>
      <w:r w:rsidR="00C00F1E">
        <w:tab/>
      </w:r>
      <w:r w:rsidR="00C00F1E">
        <w:tab/>
      </w:r>
      <w:r w:rsidR="00C00F1E">
        <w:tab/>
      </w:r>
      <w:r w:rsidR="00C00F1E">
        <w:tab/>
      </w:r>
      <w:r w:rsidR="00C00F1E">
        <w:tab/>
      </w:r>
      <w:r w:rsidR="00C00F1E">
        <w:tab/>
      </w:r>
      <w:r w:rsidR="00C00F1E">
        <w:tab/>
      </w:r>
      <w:r w:rsidR="00C00F1E">
        <w:tab/>
      </w:r>
      <w:r w:rsidR="00C00F1E">
        <w:tab/>
      </w:r>
      <w:r w:rsidR="003C157F">
        <w:t>«___»</w:t>
      </w:r>
      <w:r w:rsidR="001469C6">
        <w:t xml:space="preserve"> _______20___г</w:t>
      </w:r>
      <w:r w:rsidR="003C157F">
        <w:t>.</w:t>
      </w:r>
    </w:p>
    <w:p w:rsidR="00C00F1E" w:rsidRPr="003C157F" w:rsidRDefault="00C00F1E">
      <w:pPr>
        <w:pStyle w:val="3"/>
        <w:shd w:val="clear" w:color="auto" w:fill="auto"/>
        <w:spacing w:after="118" w:line="150" w:lineRule="exact"/>
        <w:ind w:left="20"/>
      </w:pPr>
    </w:p>
    <w:p w:rsidR="00262078" w:rsidRDefault="00FC3387" w:rsidP="00705748">
      <w:pPr>
        <w:pStyle w:val="3"/>
        <w:shd w:val="clear" w:color="auto" w:fill="auto"/>
        <w:spacing w:line="240" w:lineRule="auto"/>
        <w:ind w:firstLine="426"/>
      </w:pPr>
      <w:r>
        <w:t>ООО «</w:t>
      </w:r>
      <w:r w:rsidR="009C2230">
        <w:t xml:space="preserve"> Любохонское ж</w:t>
      </w:r>
      <w:r>
        <w:t>или</w:t>
      </w:r>
      <w:r w:rsidR="009C2230">
        <w:t>щно-эксплуатационное управление</w:t>
      </w:r>
      <w:r>
        <w:t xml:space="preserve">», именуемое в дальнейшем «Управляющая организация», в лице директора </w:t>
      </w:r>
      <w:r w:rsidR="009C2230">
        <w:t>Вершкова Павла Михайловича</w:t>
      </w:r>
      <w:r>
        <w:t xml:space="preserve">., действующего на основании Устава, с одной стороны, и собственники помещений в многоквартирном доме, расположенном по адресу: п. </w:t>
      </w:r>
      <w:r w:rsidR="009C2230">
        <w:t>Любохна</w:t>
      </w:r>
      <w:r w:rsidR="00D06FCC">
        <w:t>, ул. _________ д. ____</w:t>
      </w:r>
      <w:r>
        <w:t xml:space="preserve"> указанные в Приложении №1 к настоящему договору,именуемые в дальнейшем «Собственник», с другой стороны,заключили настоящий договор о нижеследующем:</w:t>
      </w:r>
    </w:p>
    <w:p w:rsidR="00952574" w:rsidRPr="00952574" w:rsidRDefault="00952574" w:rsidP="00952574">
      <w:pPr>
        <w:pStyle w:val="3"/>
        <w:shd w:val="clear" w:color="auto" w:fill="auto"/>
        <w:tabs>
          <w:tab w:val="left" w:pos="2430"/>
          <w:tab w:val="left" w:pos="3176"/>
        </w:tabs>
        <w:ind w:left="20" w:right="20"/>
      </w:pPr>
    </w:p>
    <w:p w:rsidR="00262078" w:rsidRDefault="00FC3387" w:rsidP="00643BAA">
      <w:pPr>
        <w:pStyle w:val="20"/>
        <w:numPr>
          <w:ilvl w:val="0"/>
          <w:numId w:val="1"/>
        </w:numPr>
        <w:shd w:val="clear" w:color="auto" w:fill="auto"/>
        <w:spacing w:before="0" w:after="118" w:line="150" w:lineRule="exact"/>
        <w:ind w:left="20" w:hanging="20"/>
      </w:pPr>
      <w:r>
        <w:rPr>
          <w:rStyle w:val="21"/>
        </w:rPr>
        <w:t>Цель договора.</w:t>
      </w:r>
    </w:p>
    <w:p w:rsidR="00262078" w:rsidRPr="004A15C6" w:rsidRDefault="00FC3387" w:rsidP="0075136E">
      <w:pPr>
        <w:pStyle w:val="3"/>
        <w:numPr>
          <w:ilvl w:val="1"/>
          <w:numId w:val="1"/>
        </w:numPr>
        <w:shd w:val="clear" w:color="auto" w:fill="auto"/>
        <w:spacing w:line="240" w:lineRule="auto"/>
      </w:pPr>
      <w:r>
        <w:t>Целью настоящего Договора является обеспечение благоприятных и безопасных условий проживания граждан в многоквартирном доме, обеспечение сохранности, надлежащего управления, содержания и ремонта общего имущества многоквартирного дома, решение вопросов пользования указанным имуществом, предоставления коммунальных услуг гражданам, проживающим в многоквартирном доме.</w:t>
      </w:r>
    </w:p>
    <w:p w:rsidR="004A15C6" w:rsidRDefault="004A15C6" w:rsidP="004A15C6">
      <w:pPr>
        <w:pStyle w:val="3"/>
        <w:shd w:val="clear" w:color="auto" w:fill="auto"/>
        <w:spacing w:line="240" w:lineRule="auto"/>
      </w:pPr>
    </w:p>
    <w:p w:rsidR="00262078" w:rsidRDefault="00FC3387" w:rsidP="00643BAA">
      <w:pPr>
        <w:pStyle w:val="20"/>
        <w:numPr>
          <w:ilvl w:val="0"/>
          <w:numId w:val="1"/>
        </w:numPr>
        <w:shd w:val="clear" w:color="auto" w:fill="auto"/>
        <w:spacing w:before="0" w:after="121" w:line="150" w:lineRule="exact"/>
        <w:ind w:left="20" w:hanging="20"/>
      </w:pPr>
      <w:r>
        <w:rPr>
          <w:rStyle w:val="21"/>
        </w:rPr>
        <w:t>Общие положения.</w:t>
      </w:r>
    </w:p>
    <w:p w:rsidR="00262078" w:rsidRDefault="00FC3387" w:rsidP="0075136E">
      <w:pPr>
        <w:pStyle w:val="3"/>
        <w:numPr>
          <w:ilvl w:val="1"/>
          <w:numId w:val="1"/>
        </w:numPr>
        <w:shd w:val="clear" w:color="auto" w:fill="auto"/>
        <w:spacing w:line="240" w:lineRule="auto"/>
      </w:pPr>
      <w:r>
        <w:t>Настоящий Договор заключен на основании решения общего собрания собственников помещений многоква</w:t>
      </w:r>
      <w:r w:rsidR="002E6618">
        <w:t>ртирного дома (протокол № от « __</w:t>
      </w:r>
      <w:r>
        <w:t xml:space="preserve"> » </w:t>
      </w:r>
      <w:r w:rsidR="001D04A7">
        <w:t>_______ 20__ г.)</w:t>
      </w:r>
    </w:p>
    <w:p w:rsidR="00262078" w:rsidRDefault="00FC3387" w:rsidP="0075136E">
      <w:pPr>
        <w:pStyle w:val="3"/>
        <w:numPr>
          <w:ilvl w:val="1"/>
          <w:numId w:val="1"/>
        </w:numPr>
        <w:shd w:val="clear" w:color="auto" w:fill="auto"/>
        <w:spacing w:line="240" w:lineRule="auto"/>
      </w:pPr>
      <w:r>
        <w:t>Условия настоящего Договора являются одинаковыми для всех собственников помещений многоквартирного дома.</w:t>
      </w:r>
    </w:p>
    <w:p w:rsidR="00262078" w:rsidRPr="004A15C6" w:rsidRDefault="00FC3387" w:rsidP="0075136E">
      <w:pPr>
        <w:pStyle w:val="3"/>
        <w:numPr>
          <w:ilvl w:val="1"/>
          <w:numId w:val="1"/>
        </w:numPr>
        <w:shd w:val="clear" w:color="auto" w:fill="auto"/>
        <w:spacing w:line="240" w:lineRule="auto"/>
      </w:pPr>
      <w:r>
        <w:t>Управляющая организация осуществляет свою деятельность в пределах прав и обязанностей, предоставленных и возложенных Собственниками на основании настоящего Договора, и руководствуется в своей деятельности действующими нормативно-правовыми актами Российской Федерации.</w:t>
      </w:r>
    </w:p>
    <w:p w:rsidR="004A15C6" w:rsidRDefault="004A15C6" w:rsidP="004A15C6">
      <w:pPr>
        <w:pStyle w:val="3"/>
        <w:shd w:val="clear" w:color="auto" w:fill="auto"/>
        <w:spacing w:line="240" w:lineRule="auto"/>
      </w:pPr>
    </w:p>
    <w:p w:rsidR="00262078" w:rsidRDefault="00FC3387" w:rsidP="005B575C">
      <w:pPr>
        <w:pStyle w:val="20"/>
        <w:numPr>
          <w:ilvl w:val="0"/>
          <w:numId w:val="1"/>
        </w:numPr>
        <w:shd w:val="clear" w:color="auto" w:fill="auto"/>
        <w:spacing w:before="0" w:after="114" w:line="150" w:lineRule="exact"/>
        <w:ind w:left="20"/>
      </w:pPr>
      <w:r>
        <w:rPr>
          <w:rStyle w:val="21"/>
        </w:rPr>
        <w:t>Термины и понятия, используемые в Договоре.</w:t>
      </w:r>
    </w:p>
    <w:p w:rsidR="00262078" w:rsidRDefault="00FC3387" w:rsidP="004A15C6">
      <w:pPr>
        <w:pStyle w:val="3"/>
        <w:numPr>
          <w:ilvl w:val="1"/>
          <w:numId w:val="1"/>
        </w:numPr>
        <w:shd w:val="clear" w:color="auto" w:fill="auto"/>
        <w:spacing w:line="240" w:lineRule="auto"/>
      </w:pPr>
      <w:r>
        <w:rPr>
          <w:rStyle w:val="a7"/>
        </w:rPr>
        <w:t>Общее имущество</w:t>
      </w:r>
      <w:r>
        <w:t xml:space="preserve"> собственников</w:t>
      </w:r>
      <w:r>
        <w:rPr>
          <w:rStyle w:val="a7"/>
        </w:rPr>
        <w:t xml:space="preserve"> помещений в многоквартирном доме (далее по тексту - общее имущество)</w:t>
      </w:r>
      <w:r>
        <w:t xml:space="preserve"> - помещения в многоквартирном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с элементами озеленения и благоустройства и иные, предназначенные для обслуживания, эксплуатации и благоустройства данного дома объекты, расположенные на этом земельном участке.</w:t>
      </w:r>
    </w:p>
    <w:p w:rsidR="00262078" w:rsidRDefault="00FC3387" w:rsidP="004A15C6">
      <w:pPr>
        <w:pStyle w:val="3"/>
        <w:shd w:val="clear" w:color="auto" w:fill="auto"/>
        <w:spacing w:line="240" w:lineRule="auto"/>
      </w:pPr>
      <w:r>
        <w:t>Имущество, обслуживающее более одного многоквартирного дома, не является общим имуществом (транзитные сети электро-, тепло-, газо-, водоснабжения и др.).</w:t>
      </w:r>
    </w:p>
    <w:p w:rsidR="00262078" w:rsidRDefault="00FC3387" w:rsidP="004A15C6">
      <w:pPr>
        <w:pStyle w:val="3"/>
        <w:shd w:val="clear" w:color="auto" w:fill="auto"/>
        <w:spacing w:line="240" w:lineRule="auto"/>
      </w:pPr>
      <w:r>
        <w:t>В целях выполнения Управляющей организацией работ и услуг по содержанию и ремонту общего имущества в рамках настоящего Договора состав общего имущества определяется в соответствии с п. 4.2. настоящего Договора.</w:t>
      </w:r>
    </w:p>
    <w:p w:rsidR="00262078" w:rsidRDefault="00FC3387" w:rsidP="004A15C6">
      <w:pPr>
        <w:pStyle w:val="3"/>
        <w:numPr>
          <w:ilvl w:val="1"/>
          <w:numId w:val="1"/>
        </w:numPr>
        <w:shd w:val="clear" w:color="auto" w:fill="auto"/>
        <w:spacing w:line="240" w:lineRule="auto"/>
      </w:pPr>
      <w:r>
        <w:t>Управляющая организация несет ответственность за выполнение работ и услуг по содержанию и ремонту общего имущества, указанных в Приложении №2 к настоящему Договору, в пределах следующих границ общего имущества:</w:t>
      </w:r>
    </w:p>
    <w:p w:rsidR="00262078" w:rsidRDefault="00FC3387" w:rsidP="004A15C6">
      <w:pPr>
        <w:pStyle w:val="3"/>
        <w:numPr>
          <w:ilvl w:val="0"/>
          <w:numId w:val="2"/>
        </w:numPr>
        <w:shd w:val="clear" w:color="auto" w:fill="auto"/>
        <w:spacing w:line="240" w:lineRule="auto"/>
      </w:pPr>
      <w:r>
        <w:t>внешней границей сетей электро-, тепло-, водоснабжения и водоотведения, информационно- телекоммуникационных сетей, входящих в состав общего имущества,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дом;</w:t>
      </w:r>
    </w:p>
    <w:p w:rsidR="00262078" w:rsidRDefault="00FC3387" w:rsidP="004A15C6">
      <w:pPr>
        <w:pStyle w:val="3"/>
        <w:numPr>
          <w:ilvl w:val="0"/>
          <w:numId w:val="2"/>
        </w:numPr>
        <w:shd w:val="clear" w:color="auto" w:fill="auto"/>
        <w:spacing w:line="240" w:lineRule="auto"/>
      </w:pPr>
      <w:r>
        <w:t>внешней границей сетей газоснабжения, водящих в состав общего имущества, является место соединения первого запорного устройства с внешней газораспределительной сетью;</w:t>
      </w:r>
    </w:p>
    <w:p w:rsidR="00262078" w:rsidRDefault="00FC3387" w:rsidP="004A15C6">
      <w:pPr>
        <w:pStyle w:val="3"/>
        <w:numPr>
          <w:ilvl w:val="0"/>
          <w:numId w:val="2"/>
        </w:numPr>
        <w:shd w:val="clear" w:color="auto" w:fill="auto"/>
        <w:spacing w:line="240" w:lineRule="auto"/>
      </w:pPr>
      <w:r>
        <w:t>по внутридомовым инженерным системам холодного и горячего водоснабжения и газоснабжения, включая стояки, ответвления от стояков - от внешней границы до первого отключающего устройства, расположенного на ответвлениях от стояков указанных отключающих устройств, первых запорно-регулировочных кранов на отводах внутриквартирной разводки от стояков;</w:t>
      </w:r>
    </w:p>
    <w:p w:rsidR="00262078" w:rsidRDefault="00FC3387" w:rsidP="004A15C6">
      <w:pPr>
        <w:pStyle w:val="3"/>
        <w:numPr>
          <w:ilvl w:val="0"/>
          <w:numId w:val="2"/>
        </w:numPr>
        <w:shd w:val="clear" w:color="auto" w:fill="auto"/>
        <w:spacing w:line="240" w:lineRule="auto"/>
      </w:pPr>
      <w:r>
        <w:t>по внутридомовой системе электроснабжения - от внешней границы до индивидуальных (квартирных) приборов учета электрической энергии.</w:t>
      </w:r>
    </w:p>
    <w:p w:rsidR="00262078" w:rsidRDefault="00FC3387" w:rsidP="004A15C6">
      <w:pPr>
        <w:pStyle w:val="3"/>
        <w:numPr>
          <w:ilvl w:val="1"/>
          <w:numId w:val="1"/>
        </w:numPr>
        <w:shd w:val="clear" w:color="auto" w:fill="auto"/>
        <w:spacing w:line="240" w:lineRule="auto"/>
      </w:pPr>
      <w:r>
        <w:rPr>
          <w:rStyle w:val="a8"/>
        </w:rPr>
        <w:t>Плата за жилое помещение либо плата за содержание и ремонт общего имущества</w:t>
      </w:r>
      <w:r>
        <w:t xml:space="preserve"> - плата, включающая в себя плату за услуги и работы по управлению многоквартирным домом, содержанию и текущему ремонту общего имущества в многоквартирном доме.</w:t>
      </w:r>
    </w:p>
    <w:p w:rsidR="00262078" w:rsidRDefault="00FC3387" w:rsidP="004A15C6">
      <w:pPr>
        <w:pStyle w:val="3"/>
        <w:shd w:val="clear" w:color="auto" w:fill="auto"/>
        <w:spacing w:line="240" w:lineRule="auto"/>
      </w:pPr>
      <w:r>
        <w:t>В состав платы за жилое помещение либо платы за содержание и ремонт общего имущества по настоящему договору не включаются и выполняются Собственником самостоятельно за счет собственных средств следующие работы:</w:t>
      </w:r>
    </w:p>
    <w:p w:rsidR="00262078" w:rsidRDefault="00FC3387" w:rsidP="004A15C6">
      <w:pPr>
        <w:pStyle w:val="3"/>
        <w:shd w:val="clear" w:color="auto" w:fill="auto"/>
        <w:spacing w:line="240" w:lineRule="auto"/>
      </w:pPr>
      <w:r>
        <w:t>содержание, текущий и капитальный ремонт принадлежащего ему помещения и иного имущества, не относящегося к общему имуществу, в пределах границ ответственности, в том числе: дверей квартиры, дверей и окон, расположенных внутри помещений, не являющихся помещениями общего пользования; утепление оконных и балконных проемов, замена разбитых стекол окон и балконных дверей, утепление входных дверей в квартирах и нежилых помещениях, не являющихся помещениями общего пользования.</w:t>
      </w:r>
    </w:p>
    <w:p w:rsidR="004A15C6" w:rsidRPr="004A15C6" w:rsidRDefault="004A15C6" w:rsidP="004A15C6">
      <w:pPr>
        <w:pStyle w:val="3"/>
        <w:shd w:val="clear" w:color="auto" w:fill="auto"/>
        <w:spacing w:line="240" w:lineRule="auto"/>
      </w:pPr>
    </w:p>
    <w:p w:rsidR="00262078" w:rsidRDefault="00FC3387" w:rsidP="001469C6">
      <w:pPr>
        <w:pStyle w:val="20"/>
        <w:numPr>
          <w:ilvl w:val="0"/>
          <w:numId w:val="1"/>
        </w:numPr>
        <w:shd w:val="clear" w:color="auto" w:fill="auto"/>
        <w:spacing w:before="0" w:after="49" w:line="150" w:lineRule="exact"/>
        <w:jc w:val="left"/>
      </w:pPr>
      <w:r>
        <w:t>Предмет договора.</w:t>
      </w:r>
    </w:p>
    <w:p w:rsidR="00643BAA" w:rsidRPr="00643BAA" w:rsidRDefault="00643BAA" w:rsidP="004A15C6">
      <w:pPr>
        <w:pStyle w:val="20"/>
        <w:shd w:val="clear" w:color="auto" w:fill="auto"/>
        <w:spacing w:before="0" w:after="49" w:line="150" w:lineRule="exact"/>
        <w:jc w:val="left"/>
      </w:pPr>
    </w:p>
    <w:p w:rsidR="00262078" w:rsidRDefault="00FC3387" w:rsidP="004A15C6">
      <w:pPr>
        <w:pStyle w:val="3"/>
        <w:numPr>
          <w:ilvl w:val="1"/>
          <w:numId w:val="2"/>
        </w:numPr>
        <w:shd w:val="clear" w:color="auto" w:fill="auto"/>
        <w:spacing w:line="240" w:lineRule="auto"/>
      </w:pPr>
      <w:r>
        <w:t>По настоящему Договору Управляющая организация по заданию Собственнику помещений в многоквартирном доме, расположенном по адресу: п</w:t>
      </w:r>
      <w:r w:rsidR="001469C6">
        <w:t>. Старь, ул. _____________ д. ____</w:t>
      </w:r>
      <w:r>
        <w:t>,течение согласованного срока за плату обязуется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262078" w:rsidRDefault="00FC3387" w:rsidP="004A15C6">
      <w:pPr>
        <w:pStyle w:val="3"/>
        <w:numPr>
          <w:ilvl w:val="1"/>
          <w:numId w:val="2"/>
        </w:numPr>
        <w:shd w:val="clear" w:color="auto" w:fill="auto"/>
        <w:spacing w:line="240" w:lineRule="auto"/>
      </w:pPr>
      <w:r>
        <w:t>Состав общего имущества, в отношении которого будет осуществляться управление, определяется в соответствии с действующим законодательством и указан в Приложении №2, являющимся неотъемлемой частью настоящего договора.</w:t>
      </w:r>
    </w:p>
    <w:p w:rsidR="00262078" w:rsidRDefault="00FC3387" w:rsidP="004A15C6">
      <w:pPr>
        <w:pStyle w:val="3"/>
        <w:shd w:val="clear" w:color="auto" w:fill="auto"/>
        <w:spacing w:line="240" w:lineRule="auto"/>
      </w:pPr>
      <w:r>
        <w:t>В приложении №2 указывается состояние общего имущества на момент заключения настоящего договора.</w:t>
      </w:r>
    </w:p>
    <w:p w:rsidR="00262078" w:rsidRDefault="00FC3387" w:rsidP="004A15C6">
      <w:pPr>
        <w:pStyle w:val="3"/>
        <w:numPr>
          <w:ilvl w:val="1"/>
          <w:numId w:val="2"/>
        </w:numPr>
        <w:shd w:val="clear" w:color="auto" w:fill="auto"/>
        <w:spacing w:line="240" w:lineRule="auto"/>
      </w:pPr>
      <w:r>
        <w:t>Перечень работ и услуг по содержанию и ремонту общего имущества указан в Приложении №3 и является неотъемлемой частью настоящего Договора.</w:t>
      </w:r>
    </w:p>
    <w:p w:rsidR="00262078" w:rsidRDefault="00FC3387" w:rsidP="004A15C6">
      <w:pPr>
        <w:pStyle w:val="3"/>
        <w:shd w:val="clear" w:color="auto" w:fill="auto"/>
        <w:spacing w:line="240" w:lineRule="auto"/>
      </w:pPr>
      <w:r>
        <w:t>Перечень работ и услуг по содержанию и ремонту общего имущества может быть изменен по соглашению сторон.</w:t>
      </w:r>
    </w:p>
    <w:p w:rsidR="00262078" w:rsidRDefault="00FC3387" w:rsidP="004A15C6">
      <w:pPr>
        <w:pStyle w:val="3"/>
        <w:shd w:val="clear" w:color="auto" w:fill="auto"/>
        <w:spacing w:line="240" w:lineRule="auto"/>
      </w:pPr>
      <w:r>
        <w:t>Собственник пользуется правами стороны в обязательстве в соответствии с Жилищным кодексом Российской Федерации, Гражданским кодексом Российской Федерации и иными нормативно-правовыми актами Российской Федерации.</w:t>
      </w:r>
    </w:p>
    <w:p w:rsidR="004A15C6" w:rsidRPr="004A15C6" w:rsidRDefault="004A15C6" w:rsidP="004A15C6">
      <w:pPr>
        <w:pStyle w:val="3"/>
        <w:shd w:val="clear" w:color="auto" w:fill="auto"/>
        <w:spacing w:line="240" w:lineRule="auto"/>
      </w:pPr>
    </w:p>
    <w:p w:rsidR="00262078" w:rsidRPr="00F80ECC" w:rsidRDefault="00FC3387" w:rsidP="008076B0">
      <w:pPr>
        <w:pStyle w:val="20"/>
        <w:numPr>
          <w:ilvl w:val="1"/>
          <w:numId w:val="28"/>
        </w:numPr>
        <w:shd w:val="clear" w:color="auto" w:fill="auto"/>
        <w:spacing w:before="0" w:after="60" w:line="150" w:lineRule="exact"/>
        <w:ind w:left="0" w:firstLine="0"/>
        <w:jc w:val="left"/>
        <w:rPr>
          <w:rStyle w:val="22"/>
        </w:rPr>
      </w:pPr>
      <w:r>
        <w:rPr>
          <w:rStyle w:val="22"/>
        </w:rPr>
        <w:t>Собственник вправе:</w:t>
      </w:r>
    </w:p>
    <w:p w:rsidR="00F80ECC" w:rsidRDefault="00F80ECC" w:rsidP="00F80ECC">
      <w:pPr>
        <w:pStyle w:val="20"/>
        <w:shd w:val="clear" w:color="auto" w:fill="auto"/>
        <w:spacing w:before="0" w:after="60" w:line="150" w:lineRule="exact"/>
        <w:jc w:val="left"/>
      </w:pPr>
    </w:p>
    <w:p w:rsidR="00262078" w:rsidRDefault="00FC3387" w:rsidP="004A15C6">
      <w:pPr>
        <w:pStyle w:val="3"/>
        <w:numPr>
          <w:ilvl w:val="0"/>
          <w:numId w:val="3"/>
        </w:numPr>
        <w:shd w:val="clear" w:color="auto" w:fill="auto"/>
        <w:spacing w:line="240" w:lineRule="auto"/>
      </w:pPr>
      <w:r>
        <w:t>в любое время принять решение об изменении способа управления многоквартирным домом на общем собрании собственников помещений в многоквартирном доме. Решение общего собрания собственников помещений в многоквартирном доме является обязательным для всех собственников помещений в многоквартирном доме;</w:t>
      </w:r>
    </w:p>
    <w:p w:rsidR="00262078" w:rsidRDefault="00FC3387" w:rsidP="004A15C6">
      <w:pPr>
        <w:pStyle w:val="3"/>
        <w:numPr>
          <w:ilvl w:val="0"/>
          <w:numId w:val="3"/>
        </w:numPr>
        <w:shd w:val="clear" w:color="auto" w:fill="auto"/>
        <w:spacing w:line="240" w:lineRule="auto"/>
      </w:pPr>
      <w:r>
        <w:t>требовать своевременного и качественного выполнения Управляющей организацией работ и услуг по содержанию и ремонту общего имущества, указанных в Приложении №2 к настоящему договору;</w:t>
      </w:r>
    </w:p>
    <w:p w:rsidR="00262078" w:rsidRDefault="00FC3387" w:rsidP="004A15C6">
      <w:pPr>
        <w:pStyle w:val="3"/>
        <w:numPr>
          <w:ilvl w:val="0"/>
          <w:numId w:val="3"/>
        </w:numPr>
        <w:shd w:val="clear" w:color="auto" w:fill="auto"/>
        <w:spacing w:line="240" w:lineRule="auto"/>
      </w:pPr>
      <w:r>
        <w:t>требовать устранения аварий на общем имуществе в установленные сроки;</w:t>
      </w:r>
    </w:p>
    <w:p w:rsidR="00262078" w:rsidRDefault="00FC3387" w:rsidP="004A15C6">
      <w:pPr>
        <w:pStyle w:val="3"/>
        <w:numPr>
          <w:ilvl w:val="0"/>
          <w:numId w:val="3"/>
        </w:numPr>
        <w:shd w:val="clear" w:color="auto" w:fill="auto"/>
        <w:spacing w:line="240" w:lineRule="auto"/>
      </w:pPr>
      <w:r>
        <w:t>требовать бесперебойного представления коммунальных услуг, за исключением случаев перерыва предоставления коммунальных услуг, установленных действующими нормативно-правовыми актами. Требовать предоставления коммунальных услуг надлежащего качества в объеме не ниже установленного норматива потребления коммунальных услуг;</w:t>
      </w:r>
    </w:p>
    <w:p w:rsidR="00262078" w:rsidRDefault="00FC3387" w:rsidP="004A15C6">
      <w:pPr>
        <w:pStyle w:val="3"/>
        <w:numPr>
          <w:ilvl w:val="0"/>
          <w:numId w:val="3"/>
        </w:numPr>
        <w:shd w:val="clear" w:color="auto" w:fill="auto"/>
        <w:spacing w:line="240" w:lineRule="auto"/>
      </w:pPr>
      <w:r>
        <w:t>получать от Управляющей организации акты, устанавливающие факты неисполнения либо ненадлежащего исполнения обязательств по настоящему Договору;</w:t>
      </w:r>
    </w:p>
    <w:p w:rsidR="00262078" w:rsidRDefault="00FC3387" w:rsidP="004A15C6">
      <w:pPr>
        <w:pStyle w:val="3"/>
        <w:numPr>
          <w:ilvl w:val="0"/>
          <w:numId w:val="3"/>
        </w:numPr>
        <w:shd w:val="clear" w:color="auto" w:fill="auto"/>
        <w:spacing w:line="240" w:lineRule="auto"/>
      </w:pPr>
      <w:r>
        <w:t xml:space="preserve">требовать от Управляющей организации изменения (снижения) размера платы за содержание и ремонт жилого помещения и (или) коммунальные услуги в случае оказания услуг и выполнения работ по управлению, содержанию и ремонту общего имущества многоквартирного дома, </w:t>
      </w:r>
      <w:r>
        <w:lastRenderedPageBreak/>
        <w:t>предоставления коммунальных услуг ненадлежащего качества и (или) с перерывами, превышающими установленную продолжительность, а также за период временного отсутствия в жилом помещении;</w:t>
      </w:r>
    </w:p>
    <w:p w:rsidR="00262078" w:rsidRDefault="00FC3387" w:rsidP="004A15C6">
      <w:pPr>
        <w:pStyle w:val="3"/>
        <w:numPr>
          <w:ilvl w:val="0"/>
          <w:numId w:val="4"/>
        </w:numPr>
        <w:shd w:val="clear" w:color="auto" w:fill="auto"/>
        <w:spacing w:line="240" w:lineRule="auto"/>
      </w:pPr>
      <w:r>
        <w:t>принимать в порядке, установленном Жилищным кодексом Российской Федерации, решения об использовании и изменении режима пользования общим имуществом;</w:t>
      </w:r>
    </w:p>
    <w:p w:rsidR="00262078" w:rsidRDefault="00FC3387" w:rsidP="004A15C6">
      <w:pPr>
        <w:pStyle w:val="3"/>
        <w:numPr>
          <w:ilvl w:val="0"/>
          <w:numId w:val="4"/>
        </w:numPr>
        <w:shd w:val="clear" w:color="auto" w:fill="auto"/>
        <w:spacing w:line="240" w:lineRule="auto"/>
      </w:pPr>
      <w:r>
        <w:t>вносить предложения о рассмотрении вопросов изменения настоящего договора или его расторжения на общем собрании собственников</w:t>
      </w:r>
    </w:p>
    <w:p w:rsidR="00262078" w:rsidRDefault="00FC3387" w:rsidP="004A15C6">
      <w:pPr>
        <w:pStyle w:val="3"/>
        <w:numPr>
          <w:ilvl w:val="0"/>
          <w:numId w:val="4"/>
        </w:numPr>
        <w:shd w:val="clear" w:color="auto" w:fill="auto"/>
        <w:spacing w:line="240" w:lineRule="auto"/>
      </w:pPr>
      <w:r>
        <w:t>направлять Управляющей организации обращения с просьбой об организации проведения внеочередного общего собрания собственников помещений в многоквартирном доме, с указанием перечня вопросов, поставленных на повестку дня данного собрания;</w:t>
      </w:r>
    </w:p>
    <w:p w:rsidR="00262078" w:rsidRDefault="00FC3387" w:rsidP="004A15C6">
      <w:pPr>
        <w:pStyle w:val="3"/>
        <w:numPr>
          <w:ilvl w:val="0"/>
          <w:numId w:val="4"/>
        </w:numPr>
        <w:shd w:val="clear" w:color="auto" w:fill="auto"/>
        <w:spacing w:line="240" w:lineRule="auto"/>
        <w:jc w:val="left"/>
      </w:pPr>
      <w:r>
        <w:t>путем принятия решений на общем собрании выбирать или быть избранным уполномоченным представителем (старшим по дому, старшим по подъезду).</w:t>
      </w:r>
    </w:p>
    <w:p w:rsidR="00262078" w:rsidRPr="00F80ECC" w:rsidRDefault="00FC3387" w:rsidP="004A15C6">
      <w:pPr>
        <w:pStyle w:val="3"/>
        <w:numPr>
          <w:ilvl w:val="0"/>
          <w:numId w:val="4"/>
        </w:numPr>
        <w:shd w:val="clear" w:color="auto" w:fill="auto"/>
        <w:spacing w:line="240" w:lineRule="auto"/>
      </w:pPr>
      <w:r>
        <w:t>осуществлять контроль за сохранностью общего имущества дома.</w:t>
      </w:r>
    </w:p>
    <w:p w:rsidR="00F80ECC" w:rsidRDefault="00F80ECC" w:rsidP="00F80ECC">
      <w:pPr>
        <w:pStyle w:val="3"/>
        <w:shd w:val="clear" w:color="auto" w:fill="auto"/>
        <w:tabs>
          <w:tab w:val="left" w:pos="486"/>
        </w:tabs>
        <w:spacing w:after="80" w:line="150" w:lineRule="exact"/>
        <w:ind w:left="20"/>
      </w:pPr>
    </w:p>
    <w:p w:rsidR="00262078" w:rsidRPr="00A01A53" w:rsidRDefault="00FC3387" w:rsidP="009E2BAE">
      <w:pPr>
        <w:pStyle w:val="20"/>
        <w:numPr>
          <w:ilvl w:val="1"/>
          <w:numId w:val="28"/>
        </w:numPr>
        <w:shd w:val="clear" w:color="auto" w:fill="auto"/>
        <w:spacing w:before="0" w:after="54" w:line="150" w:lineRule="exact"/>
        <w:ind w:left="0" w:firstLine="0"/>
        <w:jc w:val="left"/>
        <w:rPr>
          <w:rStyle w:val="22"/>
        </w:rPr>
      </w:pPr>
      <w:r>
        <w:rPr>
          <w:rStyle w:val="22"/>
        </w:rPr>
        <w:t>Собственник обязан:</w:t>
      </w:r>
    </w:p>
    <w:p w:rsidR="00A01A53" w:rsidRDefault="00A01A53" w:rsidP="00A01A53">
      <w:pPr>
        <w:pStyle w:val="20"/>
        <w:shd w:val="clear" w:color="auto" w:fill="auto"/>
        <w:spacing w:before="0" w:after="54" w:line="150" w:lineRule="exact"/>
        <w:jc w:val="left"/>
      </w:pPr>
    </w:p>
    <w:p w:rsidR="00262078" w:rsidRDefault="00FC3387" w:rsidP="004A15C6">
      <w:pPr>
        <w:pStyle w:val="3"/>
        <w:numPr>
          <w:ilvl w:val="0"/>
          <w:numId w:val="5"/>
        </w:numPr>
        <w:shd w:val="clear" w:color="auto" w:fill="auto"/>
        <w:spacing w:line="240" w:lineRule="auto"/>
      </w:pPr>
      <w:r>
        <w:t>соблюдать правила содержания общего имущества и правила пользования жилым помещением, не нарушая прав и законных интересов других собственников, нанимателей и лиц, проживающих в соседних квартирах (комнатах);</w:t>
      </w:r>
    </w:p>
    <w:p w:rsidR="00262078" w:rsidRDefault="00FC3387" w:rsidP="004A15C6">
      <w:pPr>
        <w:pStyle w:val="3"/>
        <w:numPr>
          <w:ilvl w:val="0"/>
          <w:numId w:val="5"/>
        </w:numPr>
        <w:shd w:val="clear" w:color="auto" w:fill="auto"/>
        <w:spacing w:line="240" w:lineRule="auto"/>
      </w:pPr>
      <w:r>
        <w:t>в порядке, установленном действующими нормативно-правовыми актами и разделом 11 настоящего Договора, на основании представленных Управляющей организацией платежных документов своевременно и полностью вносить плату:</w:t>
      </w:r>
    </w:p>
    <w:p w:rsidR="00262078" w:rsidRDefault="00FC3387" w:rsidP="004A15C6">
      <w:pPr>
        <w:pStyle w:val="3"/>
        <w:numPr>
          <w:ilvl w:val="0"/>
          <w:numId w:val="6"/>
        </w:numPr>
        <w:shd w:val="clear" w:color="auto" w:fill="auto"/>
        <w:spacing w:line="240" w:lineRule="auto"/>
      </w:pPr>
      <w:r>
        <w:t>за жилое помещение либо за содержание и ремонт общего имущества;</w:t>
      </w:r>
    </w:p>
    <w:p w:rsidR="00262078" w:rsidRDefault="00FC3387" w:rsidP="004A15C6">
      <w:pPr>
        <w:pStyle w:val="3"/>
        <w:numPr>
          <w:ilvl w:val="0"/>
          <w:numId w:val="6"/>
        </w:numPr>
        <w:shd w:val="clear" w:color="auto" w:fill="auto"/>
        <w:spacing w:line="240" w:lineRule="auto"/>
      </w:pPr>
      <w:r>
        <w:t>за коммунальные услуги,</w:t>
      </w:r>
    </w:p>
    <w:p w:rsidR="00262078" w:rsidRDefault="00FC3387" w:rsidP="004A15C6">
      <w:pPr>
        <w:pStyle w:val="3"/>
        <w:numPr>
          <w:ilvl w:val="0"/>
          <w:numId w:val="6"/>
        </w:numPr>
        <w:shd w:val="clear" w:color="auto" w:fill="auto"/>
        <w:spacing w:line="240" w:lineRule="auto"/>
      </w:pPr>
      <w:r>
        <w:t>за капитальный ремонт общего имущества, если такая плата будет установлена решением общего собрания собственников помещений в многоквартирном доме;</w:t>
      </w:r>
    </w:p>
    <w:p w:rsidR="00262078" w:rsidRDefault="00FC3387" w:rsidP="004A15C6">
      <w:pPr>
        <w:pStyle w:val="3"/>
        <w:numPr>
          <w:ilvl w:val="0"/>
          <w:numId w:val="7"/>
        </w:numPr>
        <w:shd w:val="clear" w:color="auto" w:fill="auto"/>
        <w:spacing w:line="240" w:lineRule="auto"/>
      </w:pPr>
      <w:r>
        <w:t>использовать жилое помещение для проживания граждан, а также для иных целей, которые допускаются в соответствии с действующим законодательством Российской Федерации;</w:t>
      </w:r>
    </w:p>
    <w:p w:rsidR="00262078" w:rsidRDefault="00FC3387" w:rsidP="004A15C6">
      <w:pPr>
        <w:pStyle w:val="3"/>
        <w:numPr>
          <w:ilvl w:val="0"/>
          <w:numId w:val="7"/>
        </w:numPr>
        <w:shd w:val="clear" w:color="auto" w:fill="auto"/>
        <w:spacing w:line="240" w:lineRule="auto"/>
      </w:pPr>
      <w:r>
        <w:t>поддерживать надлежащее состояние и обеспечивать сохранность общего имущества, не выполнять на общем имуществе работы и/или не совершать иные действия, приводящие к его порче, а также не выполнять работы и/или не совершать действия на имуществе Собственника, не относящемся к общему имуществу, если такие действия могут причинить ущерб общему имуществу либо имуществу иных Собственников;</w:t>
      </w:r>
    </w:p>
    <w:p w:rsidR="00262078" w:rsidRDefault="00FC3387" w:rsidP="004A15C6">
      <w:pPr>
        <w:pStyle w:val="3"/>
        <w:numPr>
          <w:ilvl w:val="0"/>
          <w:numId w:val="7"/>
        </w:numPr>
        <w:shd w:val="clear" w:color="auto" w:fill="auto"/>
        <w:spacing w:line="240" w:lineRule="auto"/>
      </w:pPr>
      <w:r>
        <w:t>обеспечивать сохранность принадлежащего ему помещения и нести расходы на содержание, текущий и капитальный ремонт имущества, не относящегося к общему имуществу;</w:t>
      </w:r>
    </w:p>
    <w:p w:rsidR="00262078" w:rsidRDefault="00FC3387" w:rsidP="004A15C6">
      <w:pPr>
        <w:pStyle w:val="3"/>
        <w:numPr>
          <w:ilvl w:val="0"/>
          <w:numId w:val="7"/>
        </w:numPr>
        <w:shd w:val="clear" w:color="auto" w:fill="auto"/>
        <w:spacing w:line="240" w:lineRule="auto"/>
      </w:pPr>
      <w:r>
        <w:t>нести совместно с другими собственниками подъезда (дома) расходы на приобретения и восстановление общего имущества, вышедшего из строя или пришедшее в негодность если таковое было уничтожено или похищено третьими лицами (включая неустановленных лиц);</w:t>
      </w:r>
    </w:p>
    <w:p w:rsidR="00262078" w:rsidRDefault="00FC3387" w:rsidP="004A15C6">
      <w:pPr>
        <w:pStyle w:val="3"/>
        <w:numPr>
          <w:ilvl w:val="0"/>
          <w:numId w:val="7"/>
        </w:numPr>
        <w:shd w:val="clear" w:color="auto" w:fill="auto"/>
        <w:spacing w:line="240" w:lineRule="auto"/>
      </w:pPr>
      <w:r>
        <w:t>обеспечивать возможность своевременного выполнения работ и оказания услуг по содержанию и ремонту общего имущества, и допускать в заранее согласованное с Управляющей организацией время в занимаемое помещение представителей Управляющей организации, представителей органов государственного контроля и надзора для осмотра технического и санитарного состояния внутриквартирного оборудования и выполнения необходимых ремонтных работ на общем имуществе, а представителей Управляющей организации для ликвидации аварий - в любое время;</w:t>
      </w:r>
    </w:p>
    <w:p w:rsidR="00262078" w:rsidRDefault="00FC3387" w:rsidP="004A15C6">
      <w:pPr>
        <w:pStyle w:val="3"/>
        <w:numPr>
          <w:ilvl w:val="0"/>
          <w:numId w:val="7"/>
        </w:numPr>
        <w:shd w:val="clear" w:color="auto" w:fill="auto"/>
        <w:spacing w:line="240" w:lineRule="auto"/>
      </w:pPr>
      <w:r>
        <w:t>уведомлять Управляющую организацию об изменении условий и/или основания пользования жилым помещением и коммунальными услугами и их оплаты (изменении количества проживающих, возникновении или прекращении права на льготы и др.) не позднее 10 рабочих дней с даты произошедших изменений;</w:t>
      </w:r>
    </w:p>
    <w:p w:rsidR="00262078" w:rsidRDefault="00FC3387" w:rsidP="004A15C6">
      <w:pPr>
        <w:pStyle w:val="3"/>
        <w:numPr>
          <w:ilvl w:val="0"/>
          <w:numId w:val="7"/>
        </w:numPr>
        <w:shd w:val="clear" w:color="auto" w:fill="auto"/>
        <w:spacing w:line="240" w:lineRule="auto"/>
      </w:pPr>
      <w:r>
        <w:t>при обнаружении неисправностей (аварий, пожаров) внутриквартирного оборудования, общего имущества, общих (квартирных) или индивидуальных приборов учета немедленно сообщать о них Управляющей организации или по указанному Управляющей организацией телефону в аварийно- диспетчерскую службу и/или в соответствующие органы государственной власти и/или местного самоуправления; при наличии возможности - принимать все возможные меры по устранению неисправностей;</w:t>
      </w:r>
    </w:p>
    <w:p w:rsidR="00262078" w:rsidRDefault="00FC3387" w:rsidP="004A15C6">
      <w:pPr>
        <w:pStyle w:val="3"/>
        <w:numPr>
          <w:ilvl w:val="0"/>
          <w:numId w:val="7"/>
        </w:numPr>
        <w:shd w:val="clear" w:color="auto" w:fill="auto"/>
        <w:spacing w:line="240" w:lineRule="auto"/>
      </w:pPr>
      <w:r>
        <w:t>в целях учета объема коммунальных услуг, предоставляемых Собственнику, использовать общие (квартирные) или индивидуальные- приборы учета, внесенные в государственный реестр средств измерений;</w:t>
      </w:r>
    </w:p>
    <w:p w:rsidR="00262078" w:rsidRDefault="00FC3387" w:rsidP="004A15C6">
      <w:pPr>
        <w:pStyle w:val="3"/>
        <w:numPr>
          <w:ilvl w:val="0"/>
          <w:numId w:val="7"/>
        </w:numPr>
        <w:shd w:val="clear" w:color="auto" w:fill="auto"/>
        <w:spacing w:line="240" w:lineRule="auto"/>
      </w:pPr>
      <w:r>
        <w:t>обеспечить сохранность пломб на общих (квартирных) или индивидуальных приборах учета, установленных в помещении;</w:t>
      </w:r>
    </w:p>
    <w:p w:rsidR="00262078" w:rsidRDefault="00FC3387" w:rsidP="004A15C6">
      <w:pPr>
        <w:pStyle w:val="3"/>
        <w:numPr>
          <w:ilvl w:val="0"/>
          <w:numId w:val="7"/>
        </w:numPr>
        <w:shd w:val="clear" w:color="auto" w:fill="auto"/>
        <w:spacing w:line="240" w:lineRule="auto"/>
      </w:pPr>
      <w:r>
        <w:t>в установленные действующими нормативно-правовыми актами сроки осуществлять поверку общих (квартирных) и индивидуальных приборов учета и предоставлять сведения Управляющей организации;</w:t>
      </w:r>
    </w:p>
    <w:p w:rsidR="00262078" w:rsidRDefault="00FC3387" w:rsidP="004A15C6">
      <w:pPr>
        <w:pStyle w:val="3"/>
        <w:numPr>
          <w:ilvl w:val="0"/>
          <w:numId w:val="7"/>
        </w:numPr>
        <w:shd w:val="clear" w:color="auto" w:fill="auto"/>
        <w:spacing w:line="240" w:lineRule="auto"/>
      </w:pPr>
      <w:r>
        <w:t>ежегодно проводить годовое общее собрание собственников помещений в многоквартирном доме, устанавливать сроки и порядок проведения годового общего собрания, а также порядок уведомления собственников о принятых им решениях;</w:t>
      </w:r>
    </w:p>
    <w:p w:rsidR="00C91D1F" w:rsidRPr="00C91D1F" w:rsidRDefault="00FC3387" w:rsidP="00FD1FF2">
      <w:pPr>
        <w:pStyle w:val="3"/>
        <w:numPr>
          <w:ilvl w:val="2"/>
          <w:numId w:val="33"/>
        </w:numPr>
        <w:shd w:val="clear" w:color="auto" w:fill="auto"/>
        <w:spacing w:line="240" w:lineRule="auto"/>
        <w:ind w:left="0" w:firstLine="0"/>
      </w:pPr>
      <w:r>
        <w:t>при необходимости выполнения дополнительных работ на общем имуществе по требованию Управляющей организации принимать на общем собрании собственников решение о выполнении дополнительных работ, не учтенных в Приложении №3 к настоящему Договору;</w:t>
      </w:r>
    </w:p>
    <w:p w:rsidR="00C91D1F" w:rsidRPr="00FD1FF2" w:rsidRDefault="00FD1FF2" w:rsidP="00FD1FF2">
      <w:pPr>
        <w:pStyle w:val="3"/>
        <w:numPr>
          <w:ilvl w:val="2"/>
          <w:numId w:val="33"/>
        </w:numPr>
        <w:shd w:val="clear" w:color="auto" w:fill="auto"/>
        <w:spacing w:line="240" w:lineRule="auto"/>
        <w:ind w:left="0" w:firstLine="0"/>
      </w:pPr>
      <w:r>
        <w:t>при необходимости проведения капитального ремонта общего имущества принять на общем собрании собственников решение о проведении капитального ремонта и об оплате расходов на капитальный ремонт с учетом предложений Управляющей организации;</w:t>
      </w:r>
    </w:p>
    <w:p w:rsidR="005B0602" w:rsidRDefault="005B0602" w:rsidP="005B0602">
      <w:pPr>
        <w:pStyle w:val="3"/>
        <w:numPr>
          <w:ilvl w:val="0"/>
          <w:numId w:val="11"/>
        </w:numPr>
        <w:shd w:val="clear" w:color="auto" w:fill="auto"/>
        <w:spacing w:line="240" w:lineRule="auto"/>
      </w:pPr>
      <w:r>
        <w:t>не размещать на лестничных площадках бытовые вещи, оборудование, инвентарь и др. предметы, не загромождать входы на лестничные клетки и чердаки, а также подходы к пожарному оборудованию и инвентарю;</w:t>
      </w:r>
    </w:p>
    <w:p w:rsidR="005B0602" w:rsidRDefault="005B0602" w:rsidP="005B0602">
      <w:pPr>
        <w:pStyle w:val="3"/>
        <w:numPr>
          <w:ilvl w:val="0"/>
          <w:numId w:val="11"/>
        </w:numPr>
        <w:shd w:val="clear" w:color="auto" w:fill="auto"/>
        <w:spacing w:line="240" w:lineRule="auto"/>
      </w:pPr>
      <w:r>
        <w:t>обеспечить доступ к общему имуществу, находящемуся в помещении Собственника;</w:t>
      </w:r>
    </w:p>
    <w:p w:rsidR="005B0602" w:rsidRDefault="005B0602" w:rsidP="005B0602">
      <w:pPr>
        <w:pStyle w:val="3"/>
        <w:numPr>
          <w:ilvl w:val="0"/>
          <w:numId w:val="11"/>
        </w:numPr>
        <w:shd w:val="clear" w:color="auto" w:fill="auto"/>
        <w:spacing w:line="240" w:lineRule="auto"/>
      </w:pPr>
      <w:r>
        <w:t>соблюдать правила пожарной безопасности.</w:t>
      </w:r>
    </w:p>
    <w:p w:rsidR="005B0602" w:rsidRDefault="005B0602" w:rsidP="005B0602">
      <w:pPr>
        <w:pStyle w:val="20"/>
        <w:numPr>
          <w:ilvl w:val="1"/>
          <w:numId w:val="33"/>
        </w:numPr>
        <w:shd w:val="clear" w:color="auto" w:fill="auto"/>
        <w:spacing w:before="0" w:after="0" w:line="319" w:lineRule="exact"/>
        <w:ind w:left="0" w:firstLine="0"/>
        <w:jc w:val="left"/>
        <w:rPr>
          <w:rStyle w:val="23"/>
        </w:rPr>
      </w:pPr>
      <w:r>
        <w:rPr>
          <w:rStyle w:val="23"/>
        </w:rPr>
        <w:t>Собственнику запрещается:</w:t>
      </w:r>
    </w:p>
    <w:p w:rsidR="005B0602" w:rsidRPr="005B0602" w:rsidRDefault="005B0602" w:rsidP="005B0602">
      <w:pPr>
        <w:pStyle w:val="20"/>
        <w:shd w:val="clear" w:color="auto" w:fill="auto"/>
        <w:spacing w:before="0" w:after="0" w:line="319" w:lineRule="exact"/>
        <w:jc w:val="left"/>
      </w:pPr>
    </w:p>
    <w:p w:rsidR="005B0602" w:rsidRDefault="005B0602" w:rsidP="005B0602">
      <w:pPr>
        <w:pStyle w:val="3"/>
        <w:numPr>
          <w:ilvl w:val="0"/>
          <w:numId w:val="12"/>
        </w:numPr>
        <w:shd w:val="clear" w:color="auto" w:fill="auto"/>
        <w:tabs>
          <w:tab w:val="left" w:pos="524"/>
        </w:tabs>
        <w:spacing w:line="240" w:lineRule="auto"/>
      </w:pPr>
      <w:r>
        <w:t>устанавливать, подключать и использовать электробытовые приборы и электрическое оборудование не бытового назначения мощностью, превышающей технологические возможности внутридомовой электрической сети (общая мощность приборов и оборудования, работающих одновременно не должна превышать 4-х кВт);</w:t>
      </w:r>
    </w:p>
    <w:p w:rsidR="005B0602" w:rsidRDefault="005B0602" w:rsidP="005B0602">
      <w:pPr>
        <w:pStyle w:val="3"/>
        <w:numPr>
          <w:ilvl w:val="0"/>
          <w:numId w:val="12"/>
        </w:numPr>
        <w:shd w:val="clear" w:color="auto" w:fill="auto"/>
        <w:tabs>
          <w:tab w:val="left" w:pos="399"/>
        </w:tabs>
        <w:spacing w:line="240" w:lineRule="auto"/>
      </w:pPr>
      <w:r>
        <w:t>устанавливать индивидуальные телевизионные антенны на крыше жилого дома;</w:t>
      </w:r>
    </w:p>
    <w:p w:rsidR="005B0602" w:rsidRDefault="005B0602" w:rsidP="005B0602">
      <w:pPr>
        <w:pStyle w:val="3"/>
        <w:numPr>
          <w:ilvl w:val="0"/>
          <w:numId w:val="12"/>
        </w:numPr>
        <w:shd w:val="clear" w:color="auto" w:fill="auto"/>
        <w:tabs>
          <w:tab w:val="left" w:pos="514"/>
        </w:tabs>
        <w:spacing w:line="240" w:lineRule="auto"/>
      </w:pPr>
      <w:r>
        <w:t>производить слив теплоносителя из системы отопления без разрешения Управляющей организации;</w:t>
      </w:r>
    </w:p>
    <w:p w:rsidR="005B0602" w:rsidRDefault="005B0602" w:rsidP="005B0602">
      <w:pPr>
        <w:pStyle w:val="3"/>
        <w:numPr>
          <w:ilvl w:val="0"/>
          <w:numId w:val="12"/>
        </w:numPr>
        <w:shd w:val="clear" w:color="auto" w:fill="auto"/>
        <w:tabs>
          <w:tab w:val="left" w:pos="421"/>
        </w:tabs>
        <w:spacing w:line="240" w:lineRule="auto"/>
      </w:pPr>
      <w:r>
        <w:t>самовольно присоединяться к внутри домовым инженерным системам или присоединяться к ним в обход коллективных (общедомовых), общих (квартирных) или индивидуальных приборов учета, вносить изменения во внутридомовые инженерные системы;</w:t>
      </w:r>
    </w:p>
    <w:p w:rsidR="005B0602" w:rsidRDefault="005B0602" w:rsidP="005B0602">
      <w:pPr>
        <w:pStyle w:val="3"/>
        <w:numPr>
          <w:ilvl w:val="0"/>
          <w:numId w:val="12"/>
        </w:numPr>
        <w:shd w:val="clear" w:color="auto" w:fill="auto"/>
        <w:tabs>
          <w:tab w:val="left" w:pos="466"/>
        </w:tabs>
        <w:spacing w:line="240" w:lineRule="auto"/>
      </w:pPr>
      <w:r>
        <w:t>самовольно увеличивать поверхности нагрева приборов отопления, установленных в жилом помещении;</w:t>
      </w:r>
    </w:p>
    <w:p w:rsidR="005B0602" w:rsidRDefault="005B0602" w:rsidP="005B0602">
      <w:pPr>
        <w:pStyle w:val="3"/>
        <w:numPr>
          <w:ilvl w:val="0"/>
          <w:numId w:val="12"/>
        </w:numPr>
        <w:shd w:val="clear" w:color="auto" w:fill="auto"/>
        <w:tabs>
          <w:tab w:val="left" w:pos="433"/>
        </w:tabs>
        <w:spacing w:line="240" w:lineRule="auto"/>
      </w:pPr>
      <w:r>
        <w:t>самовольно нарушать пломбы на приборах учета, демонтировать приборы учета и осуществлять действия, направленные на искажение их показаний или повреждение;</w:t>
      </w:r>
    </w:p>
    <w:p w:rsidR="005B0602" w:rsidRPr="005B0602" w:rsidRDefault="005B0602" w:rsidP="005B0602">
      <w:pPr>
        <w:pStyle w:val="3"/>
        <w:numPr>
          <w:ilvl w:val="0"/>
          <w:numId w:val="12"/>
        </w:numPr>
        <w:shd w:val="clear" w:color="auto" w:fill="auto"/>
        <w:tabs>
          <w:tab w:val="left" w:pos="442"/>
        </w:tabs>
        <w:spacing w:line="240" w:lineRule="auto"/>
      </w:pPr>
      <w:r>
        <w:t>без согласования с Управляющей организацией производить переустройство и перепланировку помещения, перевод жилого помещения в нежилое помещение и нежилого помещения в жилое помещение;</w:t>
      </w:r>
    </w:p>
    <w:p w:rsidR="005B0602" w:rsidRDefault="005B0602" w:rsidP="005B0602">
      <w:pPr>
        <w:pStyle w:val="3"/>
        <w:shd w:val="clear" w:color="auto" w:fill="auto"/>
        <w:tabs>
          <w:tab w:val="left" w:pos="442"/>
        </w:tabs>
        <w:spacing w:line="240" w:lineRule="auto"/>
      </w:pPr>
    </w:p>
    <w:p w:rsidR="005B0602" w:rsidRDefault="005B0602" w:rsidP="005B0602">
      <w:pPr>
        <w:pStyle w:val="20"/>
        <w:numPr>
          <w:ilvl w:val="0"/>
          <w:numId w:val="33"/>
        </w:numPr>
        <w:shd w:val="clear" w:color="auto" w:fill="auto"/>
        <w:spacing w:before="0" w:after="51" w:line="150" w:lineRule="exact"/>
        <w:ind w:left="0" w:firstLine="0"/>
        <w:jc w:val="left"/>
        <w:rPr>
          <w:rStyle w:val="23"/>
        </w:rPr>
      </w:pPr>
      <w:r>
        <w:rPr>
          <w:rStyle w:val="23"/>
        </w:rPr>
        <w:t>Права и обязанности Управляющей организации.</w:t>
      </w:r>
    </w:p>
    <w:p w:rsidR="005B0602" w:rsidRPr="005B0602" w:rsidRDefault="005B0602" w:rsidP="005B0602">
      <w:pPr>
        <w:pStyle w:val="20"/>
        <w:shd w:val="clear" w:color="auto" w:fill="auto"/>
        <w:spacing w:before="0" w:after="51" w:line="150" w:lineRule="exact"/>
        <w:jc w:val="left"/>
      </w:pPr>
    </w:p>
    <w:p w:rsidR="005B0602" w:rsidRDefault="005B0602" w:rsidP="00531F07">
      <w:pPr>
        <w:pStyle w:val="3"/>
        <w:shd w:val="clear" w:color="auto" w:fill="auto"/>
        <w:spacing w:after="142" w:line="240" w:lineRule="auto"/>
      </w:pPr>
      <w:r>
        <w:t>Управляющая организация осуществляет свою деятельность в пределах прав, предоставленных ей Собственниками на основании настоящего Договора, и руководствуется в своей деятельности действующими нормативно-правовыми актами Российской Федерации.</w:t>
      </w:r>
    </w:p>
    <w:p w:rsidR="005B0602" w:rsidRPr="001B0AF1" w:rsidRDefault="005B0602" w:rsidP="00531F07">
      <w:pPr>
        <w:pStyle w:val="20"/>
        <w:numPr>
          <w:ilvl w:val="1"/>
          <w:numId w:val="13"/>
        </w:numPr>
        <w:shd w:val="clear" w:color="auto" w:fill="auto"/>
        <w:tabs>
          <w:tab w:val="decimal" w:pos="284"/>
        </w:tabs>
        <w:spacing w:before="0" w:after="50" w:line="150" w:lineRule="exact"/>
        <w:jc w:val="left"/>
        <w:rPr>
          <w:rStyle w:val="23"/>
        </w:rPr>
      </w:pPr>
      <w:r>
        <w:rPr>
          <w:rStyle w:val="23"/>
        </w:rPr>
        <w:t>6.1. Управляющая организация вправе:</w:t>
      </w:r>
    </w:p>
    <w:p w:rsidR="001B0AF1" w:rsidRDefault="001B0AF1" w:rsidP="001B0AF1">
      <w:pPr>
        <w:pStyle w:val="20"/>
        <w:shd w:val="clear" w:color="auto" w:fill="auto"/>
        <w:tabs>
          <w:tab w:val="decimal" w:pos="284"/>
        </w:tabs>
        <w:spacing w:before="0" w:after="50" w:line="150" w:lineRule="exact"/>
      </w:pPr>
    </w:p>
    <w:p w:rsidR="005B0602" w:rsidRDefault="005B0602" w:rsidP="00E635C3">
      <w:pPr>
        <w:pStyle w:val="3"/>
        <w:numPr>
          <w:ilvl w:val="2"/>
          <w:numId w:val="34"/>
        </w:numPr>
        <w:shd w:val="clear" w:color="auto" w:fill="auto"/>
        <w:spacing w:after="124" w:line="182" w:lineRule="exact"/>
        <w:ind w:left="0" w:right="20" w:firstLine="0"/>
      </w:pPr>
      <w:r>
        <w:t>принимать меры по взысканию с Собственника платы за жилое помещение или содержание и ремонт общего имущества, коммунальные услуги;</w:t>
      </w:r>
    </w:p>
    <w:p w:rsidR="005B0602" w:rsidRDefault="005B0602" w:rsidP="001B0AF1">
      <w:pPr>
        <w:pStyle w:val="3"/>
        <w:numPr>
          <w:ilvl w:val="0"/>
          <w:numId w:val="13"/>
        </w:numPr>
        <w:shd w:val="clear" w:color="auto" w:fill="auto"/>
        <w:tabs>
          <w:tab w:val="left" w:pos="430"/>
        </w:tabs>
        <w:spacing w:line="240" w:lineRule="auto"/>
      </w:pPr>
      <w:r>
        <w:t>требовать свободного допуска в заранее согласованное с Собственником время в занимаемое им помещение представителей Управляющей организации для осмотра технического и санитарного состояния внутриквартирного оборудования и выполнения необходимых ремонтных работ на общем имуществе, а для ликвидации аварий - в любое время;</w:t>
      </w:r>
    </w:p>
    <w:p w:rsidR="005B0602" w:rsidRDefault="005B0602" w:rsidP="001B0AF1">
      <w:pPr>
        <w:pStyle w:val="3"/>
        <w:numPr>
          <w:ilvl w:val="0"/>
          <w:numId w:val="13"/>
        </w:numPr>
        <w:shd w:val="clear" w:color="auto" w:fill="auto"/>
        <w:tabs>
          <w:tab w:val="left" w:pos="476"/>
        </w:tabs>
        <w:spacing w:line="240" w:lineRule="auto"/>
      </w:pPr>
      <w:r>
        <w:t>приостанавливать или ограничивать в порядке, установленном Правительством РФ, подачу Собственнику горячей воды, электрической энергии и газа;</w:t>
      </w:r>
    </w:p>
    <w:p w:rsidR="005B0602" w:rsidRDefault="005B0602" w:rsidP="001B0AF1">
      <w:pPr>
        <w:pStyle w:val="3"/>
        <w:numPr>
          <w:ilvl w:val="0"/>
          <w:numId w:val="13"/>
        </w:numPr>
        <w:shd w:val="clear" w:color="auto" w:fill="auto"/>
        <w:tabs>
          <w:tab w:val="left" w:pos="423"/>
        </w:tabs>
        <w:spacing w:line="240" w:lineRule="auto"/>
      </w:pPr>
      <w:r>
        <w:t>привлекать для выполнения работ и оказания услуг по содержанию и ремонту общего имущества иных лиц либо обеспечить выполнение работ и оказание услуг по содержанию и ремонту общего имущества самостоятельно; исполнением настоящего Договора;</w:t>
      </w:r>
    </w:p>
    <w:p w:rsidR="00262078" w:rsidRDefault="00FC3387" w:rsidP="001B0AF1">
      <w:pPr>
        <w:pStyle w:val="3"/>
        <w:numPr>
          <w:ilvl w:val="0"/>
          <w:numId w:val="8"/>
        </w:numPr>
        <w:shd w:val="clear" w:color="auto" w:fill="auto"/>
        <w:spacing w:line="240" w:lineRule="auto"/>
      </w:pPr>
      <w:r>
        <w:lastRenderedPageBreak/>
        <w:t>производить начисление платы за коммунальные услуги на основании данных о фактическом проживании граждан в жилых помещениях многоквартирного дома;</w:t>
      </w:r>
    </w:p>
    <w:p w:rsidR="00262078" w:rsidRDefault="00FC3387" w:rsidP="001B0AF1">
      <w:pPr>
        <w:pStyle w:val="3"/>
        <w:numPr>
          <w:ilvl w:val="0"/>
          <w:numId w:val="8"/>
        </w:numPr>
        <w:shd w:val="clear" w:color="auto" w:fill="auto"/>
        <w:spacing w:line="240" w:lineRule="auto"/>
      </w:pPr>
      <w:r>
        <w:t>в случае неисполнения либо ненадлежащего исполнения Собственниками обязанности по внесению платежей, предусмотренных п.5.2.2. настоящего Договора, Управляющая организация вправе в одностороннем порядке внести изменения в Приложение №3 к настоящему Договору и не выполнять отдельные работы или услуги, указанные в Приложении №3;</w:t>
      </w:r>
    </w:p>
    <w:p w:rsidR="00262078" w:rsidRPr="004A15C6" w:rsidRDefault="00FC3387" w:rsidP="001B0AF1">
      <w:pPr>
        <w:pStyle w:val="3"/>
        <w:numPr>
          <w:ilvl w:val="0"/>
          <w:numId w:val="8"/>
        </w:numPr>
        <w:shd w:val="clear" w:color="auto" w:fill="auto"/>
        <w:spacing w:line="240" w:lineRule="auto"/>
      </w:pPr>
      <w:r>
        <w:t>Управляющая организация имеет другие права, предусмотренные действующими нормативно- правовыми актами и настоящим договором.</w:t>
      </w:r>
    </w:p>
    <w:p w:rsidR="004A15C6" w:rsidRDefault="004A15C6" w:rsidP="004A15C6">
      <w:pPr>
        <w:pStyle w:val="3"/>
        <w:shd w:val="clear" w:color="auto" w:fill="auto"/>
        <w:spacing w:line="240" w:lineRule="auto"/>
      </w:pPr>
    </w:p>
    <w:p w:rsidR="00262078" w:rsidRDefault="001E1465" w:rsidP="00870A8B">
      <w:pPr>
        <w:pStyle w:val="20"/>
        <w:numPr>
          <w:ilvl w:val="1"/>
          <w:numId w:val="32"/>
        </w:numPr>
        <w:shd w:val="clear" w:color="auto" w:fill="auto"/>
        <w:spacing w:before="0" w:after="71" w:line="150" w:lineRule="exact"/>
        <w:jc w:val="left"/>
      </w:pPr>
      <w:r>
        <w:t>6.2.</w:t>
      </w:r>
      <w:r w:rsidR="00FC3387">
        <w:t>Управляющая организация обязана:</w:t>
      </w:r>
    </w:p>
    <w:p w:rsidR="001E1465" w:rsidRPr="001E1465" w:rsidRDefault="001E1465" w:rsidP="009B2A76">
      <w:pPr>
        <w:pStyle w:val="20"/>
        <w:shd w:val="clear" w:color="auto" w:fill="auto"/>
        <w:spacing w:before="0" w:after="0" w:line="150" w:lineRule="exact"/>
        <w:jc w:val="left"/>
      </w:pPr>
    </w:p>
    <w:p w:rsidR="00262078" w:rsidRDefault="00FC3387" w:rsidP="009B2A76">
      <w:pPr>
        <w:pStyle w:val="3"/>
        <w:numPr>
          <w:ilvl w:val="0"/>
          <w:numId w:val="9"/>
        </w:numPr>
        <w:shd w:val="clear" w:color="auto" w:fill="auto"/>
        <w:spacing w:line="240" w:lineRule="auto"/>
      </w:pPr>
      <w:r>
        <w:t>приступить к выполн</w:t>
      </w:r>
      <w:r w:rsidR="009B2A76">
        <w:t xml:space="preserve">ению настоящего Договора с « ___ </w:t>
      </w:r>
      <w:r w:rsidR="00C00F1E">
        <w:t xml:space="preserve">» _________20 ___ </w:t>
      </w:r>
      <w:r>
        <w:t>г.;</w:t>
      </w:r>
    </w:p>
    <w:p w:rsidR="00262078" w:rsidRDefault="00FC3387" w:rsidP="009B2A76">
      <w:pPr>
        <w:pStyle w:val="3"/>
        <w:numPr>
          <w:ilvl w:val="0"/>
          <w:numId w:val="9"/>
        </w:numPr>
        <w:shd w:val="clear" w:color="auto" w:fill="auto"/>
        <w:spacing w:line="240" w:lineRule="auto"/>
      </w:pPr>
      <w:r>
        <w:t>при отсутствии прямых договоров заключить в интересах Собственника с энергоснабжающими организациями договоры, необходимые для предоставления коммунальных услуг Собственникам и иным лицам, пользующимся помещениями в многоквартирном доме;</w:t>
      </w:r>
    </w:p>
    <w:p w:rsidR="00262078" w:rsidRDefault="00FC3387" w:rsidP="009B2A76">
      <w:pPr>
        <w:pStyle w:val="3"/>
        <w:numPr>
          <w:ilvl w:val="0"/>
          <w:numId w:val="9"/>
        </w:numPr>
        <w:shd w:val="clear" w:color="auto" w:fill="auto"/>
        <w:spacing w:line="240" w:lineRule="auto"/>
      </w:pPr>
      <w:r>
        <w:t>бесперебойно предоставлять Собственнику коммунальные услуги, за исключением случаев перерыва предоставления коммунальных услуг, установленных действующими нормативно-правовыми актами. Предоставлять Собственнику коммунальные услуги надлежащего качества в объеме не ниже установленного норматива потребления коммунальных услуг;</w:t>
      </w:r>
    </w:p>
    <w:p w:rsidR="00262078" w:rsidRDefault="00FC3387" w:rsidP="009B2A76">
      <w:pPr>
        <w:pStyle w:val="3"/>
        <w:numPr>
          <w:ilvl w:val="0"/>
          <w:numId w:val="10"/>
        </w:numPr>
        <w:shd w:val="clear" w:color="auto" w:fill="auto"/>
        <w:spacing w:line="240" w:lineRule="auto"/>
      </w:pPr>
      <w:r>
        <w:t>в пределах границ ответственности выполнять работы и оказывать услуги по содержанию и ремонту общего имущества, указанные в Приложении №3 к настоящему Договору, а также обеспечивать готовность к предоставлению коммунальных услуг внутридомовых инженерных систем и оборудования, относящихся к общему имуществу;</w:t>
      </w:r>
    </w:p>
    <w:p w:rsidR="00262078" w:rsidRDefault="00FC3387" w:rsidP="009B2A76">
      <w:pPr>
        <w:pStyle w:val="3"/>
        <w:numPr>
          <w:ilvl w:val="0"/>
          <w:numId w:val="10"/>
        </w:numPr>
        <w:shd w:val="clear" w:color="auto" w:fill="auto"/>
        <w:spacing w:line="240" w:lineRule="auto"/>
      </w:pPr>
      <w:r>
        <w:t>устранять аварии на общем имуществе в установленные сроки;</w:t>
      </w:r>
    </w:p>
    <w:p w:rsidR="00262078" w:rsidRDefault="00FC3387" w:rsidP="009B2A76">
      <w:pPr>
        <w:pStyle w:val="3"/>
        <w:numPr>
          <w:ilvl w:val="0"/>
          <w:numId w:val="10"/>
        </w:numPr>
        <w:shd w:val="clear" w:color="auto" w:fill="auto"/>
        <w:spacing w:line="240" w:lineRule="auto"/>
      </w:pPr>
      <w:r>
        <w:t>при наличии коллективных (общедомовых) приборов учета ежемесячно снимать их показания и заносить в журнал учета показаний коллективных (общедомовых) приборов учета. По требованию Собственника в течение одного рабочего дня, следующего за днем обращения, предоставлять Собственнику информацию о показаниях приборов учета;</w:t>
      </w:r>
    </w:p>
    <w:p w:rsidR="00262078" w:rsidRDefault="00FC3387" w:rsidP="009B2A76">
      <w:pPr>
        <w:pStyle w:val="3"/>
        <w:numPr>
          <w:ilvl w:val="0"/>
          <w:numId w:val="10"/>
        </w:numPr>
        <w:shd w:val="clear" w:color="auto" w:fill="auto"/>
        <w:spacing w:line="240" w:lineRule="auto"/>
      </w:pPr>
      <w:r>
        <w:t>вести учет обращений (заявлений, жалоб, требований, претензий) Собственников на режим и качество предоставления коммунальных услуг, на работы и услуги по содержанию и ремонту общего имущества, учет их исполнения;</w:t>
      </w:r>
    </w:p>
    <w:p w:rsidR="00262078" w:rsidRDefault="00FC3387" w:rsidP="009B2A76">
      <w:pPr>
        <w:pStyle w:val="3"/>
        <w:numPr>
          <w:ilvl w:val="0"/>
          <w:numId w:val="10"/>
        </w:numPr>
        <w:shd w:val="clear" w:color="auto" w:fill="auto"/>
        <w:spacing w:line="240" w:lineRule="auto"/>
      </w:pPr>
      <w:r>
        <w:t>информировать Собственника о плановых перерывах предоставления коммунальных услуг;</w:t>
      </w:r>
    </w:p>
    <w:p w:rsidR="00262078" w:rsidRDefault="00FC3387" w:rsidP="009B2A76">
      <w:pPr>
        <w:pStyle w:val="3"/>
        <w:numPr>
          <w:ilvl w:val="0"/>
          <w:numId w:val="10"/>
        </w:numPr>
        <w:shd w:val="clear" w:color="auto" w:fill="auto"/>
        <w:spacing w:line="240" w:lineRule="auto"/>
      </w:pPr>
      <w:r>
        <w:t>организовывать и проводить работы по подготовке многоквартирного дома к сезонной эксплуатации согласно графику подготовки многоквартирных домов к сезонной эксплуатации;</w:t>
      </w:r>
    </w:p>
    <w:p w:rsidR="00262078" w:rsidRDefault="00FC3387" w:rsidP="009B2A76">
      <w:pPr>
        <w:pStyle w:val="3"/>
        <w:numPr>
          <w:ilvl w:val="0"/>
          <w:numId w:val="10"/>
        </w:numPr>
        <w:shd w:val="clear" w:color="auto" w:fill="auto"/>
        <w:spacing w:line="240" w:lineRule="auto"/>
      </w:pPr>
      <w:r>
        <w:t>организовать аварийно-диспетчерское обслуживание в целях оперативного приема заявок, устранения неисправностей и незамедлительного устранения аварий на общем имуществе в соответствии с требованиями действующих нормативно-правовых актов;</w:t>
      </w:r>
    </w:p>
    <w:p w:rsidR="00262078" w:rsidRDefault="00FC3387" w:rsidP="009B2A76">
      <w:pPr>
        <w:pStyle w:val="3"/>
        <w:numPr>
          <w:ilvl w:val="0"/>
          <w:numId w:val="10"/>
        </w:numPr>
        <w:shd w:val="clear" w:color="auto" w:fill="auto"/>
        <w:spacing w:line="240" w:lineRule="auto"/>
      </w:pPr>
      <w:r>
        <w:t>разъяснять Собственнику последствия выполнения его решения по сокращению объема и (или) перечня работ по содержанию и ремонту общего имущества, влекущего за собой невозможность поддержания общего имущества в надлежащем состоянии;</w:t>
      </w:r>
    </w:p>
    <w:p w:rsidR="00262078" w:rsidRDefault="00FC3387" w:rsidP="009B2A76">
      <w:pPr>
        <w:pStyle w:val="3"/>
        <w:numPr>
          <w:ilvl w:val="0"/>
          <w:numId w:val="10"/>
        </w:numPr>
        <w:shd w:val="clear" w:color="auto" w:fill="auto"/>
        <w:spacing w:line="240" w:lineRule="auto"/>
      </w:pPr>
      <w:r>
        <w:t>предоставлять Собственникам и нанимателям платежные документы на оплату жилого помещения, коммунальных услуг не позднее 10-го числа месяца, следующего за истекшим месяцем;</w:t>
      </w:r>
    </w:p>
    <w:p w:rsidR="00262078" w:rsidRPr="008F613D" w:rsidRDefault="00FC3387" w:rsidP="009B2A76">
      <w:pPr>
        <w:pStyle w:val="3"/>
        <w:numPr>
          <w:ilvl w:val="0"/>
          <w:numId w:val="10"/>
        </w:numPr>
        <w:shd w:val="clear" w:color="auto" w:fill="auto"/>
        <w:spacing w:line="240" w:lineRule="auto"/>
      </w:pPr>
      <w:r>
        <w:t>выдавать проживающим в доме гражданам сведения о состоянии расчетов по оплате коммунальных услуг, а также содержанию и ремонту общего имущества и другую информацию, предусмотренную действующими нормативно-правовыми актами;</w:t>
      </w:r>
    </w:p>
    <w:p w:rsidR="008F613D" w:rsidRDefault="00842AE8" w:rsidP="00842AE8">
      <w:pPr>
        <w:pStyle w:val="3"/>
        <w:numPr>
          <w:ilvl w:val="2"/>
          <w:numId w:val="33"/>
        </w:numPr>
        <w:shd w:val="clear" w:color="auto" w:fill="auto"/>
        <w:spacing w:line="240" w:lineRule="auto"/>
        <w:ind w:left="0" w:firstLine="0"/>
      </w:pPr>
      <w:r>
        <w:t>вести и хранить техническую документацию на многоквартирный дом, общее имущество, а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262078" w:rsidRDefault="00FC3387" w:rsidP="00C30F4E">
      <w:pPr>
        <w:pStyle w:val="3"/>
        <w:numPr>
          <w:ilvl w:val="0"/>
          <w:numId w:val="14"/>
        </w:numPr>
        <w:shd w:val="clear" w:color="auto" w:fill="auto"/>
        <w:tabs>
          <w:tab w:val="left" w:pos="512"/>
        </w:tabs>
        <w:spacing w:line="240" w:lineRule="auto"/>
      </w:pPr>
      <w:r>
        <w:t>передать за тридцать дней до прекращения настоящего Договора техническую документацию на многоквартирный дом и иные, связанные с управлением таким домом документы, вновь выбранной управляющей организации,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 собственниками помещений в таком доме одному из данных собственников, указанному в решении общего собрания данных собственников о выборе способа управления таким домом, или если такой Собственник не указан, любому Собственнику помещений в таком доме;</w:t>
      </w:r>
    </w:p>
    <w:p w:rsidR="00262078" w:rsidRDefault="00FC3387" w:rsidP="00C30F4E">
      <w:pPr>
        <w:pStyle w:val="3"/>
        <w:numPr>
          <w:ilvl w:val="0"/>
          <w:numId w:val="14"/>
        </w:numPr>
        <w:shd w:val="clear" w:color="auto" w:fill="auto"/>
        <w:tabs>
          <w:tab w:val="left" w:pos="531"/>
        </w:tabs>
        <w:spacing w:line="240" w:lineRule="auto"/>
      </w:pPr>
      <w:r>
        <w:t>по поручению Собственника проводить и организовывать проведение внеочередного общего собрания собственников помещений в многоквартирном доме;</w:t>
      </w:r>
    </w:p>
    <w:p w:rsidR="00262078" w:rsidRDefault="00FC3387" w:rsidP="00C30F4E">
      <w:pPr>
        <w:pStyle w:val="3"/>
        <w:numPr>
          <w:ilvl w:val="0"/>
          <w:numId w:val="14"/>
        </w:numPr>
        <w:shd w:val="clear" w:color="auto" w:fill="auto"/>
        <w:tabs>
          <w:tab w:val="left" w:pos="507"/>
        </w:tabs>
        <w:spacing w:line="240" w:lineRule="auto"/>
      </w:pPr>
      <w:r>
        <w:t>осуществлять функции лиц, ответственных за регистрацию граждан по месту жительства, месту пребывания;</w:t>
      </w:r>
    </w:p>
    <w:p w:rsidR="00262078" w:rsidRDefault="00FC3387" w:rsidP="00C30F4E">
      <w:pPr>
        <w:pStyle w:val="3"/>
        <w:numPr>
          <w:ilvl w:val="0"/>
          <w:numId w:val="14"/>
        </w:numPr>
        <w:shd w:val="clear" w:color="auto" w:fill="auto"/>
        <w:tabs>
          <w:tab w:val="left" w:pos="505"/>
        </w:tabs>
        <w:spacing w:line="240" w:lineRule="auto"/>
      </w:pPr>
      <w:r>
        <w:t>при выявлении необходимости проведения капитального ремонта общего имущества предложить Собственникам проведение капитального ремонта, с указанием перечня и сроков проведения работ, расчета расходов на их проведение, порядка финансирования капитального ремонта, сроках возмещения расходов и других предложений, связанных с условиями проведения капитального ремонта;</w:t>
      </w:r>
    </w:p>
    <w:p w:rsidR="00262078" w:rsidRDefault="00FC3387" w:rsidP="00C30F4E">
      <w:pPr>
        <w:pStyle w:val="3"/>
        <w:numPr>
          <w:ilvl w:val="0"/>
          <w:numId w:val="14"/>
        </w:numPr>
        <w:shd w:val="clear" w:color="auto" w:fill="auto"/>
        <w:tabs>
          <w:tab w:val="left" w:pos="498"/>
        </w:tabs>
        <w:spacing w:line="240" w:lineRule="auto"/>
      </w:pPr>
      <w:r>
        <w:t>при выявлении необходимости проведения дополнительных работ, не учтенных в Приложении № 3 к настоящему Договору, предложить Собственникам проведение дополнительных работ, с указанием перечня и сроков проведения работ, расчета расходов на их проведение;</w:t>
      </w:r>
    </w:p>
    <w:p w:rsidR="00262078" w:rsidRDefault="00FC3387" w:rsidP="00C30F4E">
      <w:pPr>
        <w:pStyle w:val="3"/>
        <w:numPr>
          <w:ilvl w:val="0"/>
          <w:numId w:val="14"/>
        </w:numPr>
        <w:shd w:val="clear" w:color="auto" w:fill="auto"/>
        <w:tabs>
          <w:tab w:val="left" w:pos="553"/>
        </w:tabs>
        <w:spacing w:line="240" w:lineRule="auto"/>
      </w:pPr>
      <w:r>
        <w:t>принимать участие в приемке индивидуальных или общих (квартирных) приборов учета коммунальных услуг, составлять соответствующий акт и фиксировать начальные показания приборов</w:t>
      </w:r>
    </w:p>
    <w:p w:rsidR="00262078" w:rsidRDefault="00FC3387" w:rsidP="00C30F4E">
      <w:pPr>
        <w:pStyle w:val="3"/>
        <w:shd w:val="clear" w:color="auto" w:fill="auto"/>
        <w:spacing w:line="240" w:lineRule="auto"/>
      </w:pPr>
      <w:r>
        <w:t>учета;</w:t>
      </w:r>
    </w:p>
    <w:p w:rsidR="00262078" w:rsidRPr="00C30F4E" w:rsidRDefault="00FC3387" w:rsidP="00C30F4E">
      <w:pPr>
        <w:pStyle w:val="3"/>
        <w:numPr>
          <w:ilvl w:val="0"/>
          <w:numId w:val="14"/>
        </w:numPr>
        <w:shd w:val="clear" w:color="auto" w:fill="auto"/>
        <w:tabs>
          <w:tab w:val="left" w:pos="505"/>
        </w:tabs>
        <w:spacing w:line="240" w:lineRule="auto"/>
      </w:pPr>
      <w:r>
        <w:t>прибыть на составление акта о состоянии общего имущества в случае истечения срока действия настоящего Договора или досрочного расторжения.</w:t>
      </w:r>
    </w:p>
    <w:p w:rsidR="00C30F4E" w:rsidRDefault="00C30F4E" w:rsidP="00C30F4E">
      <w:pPr>
        <w:pStyle w:val="3"/>
        <w:shd w:val="clear" w:color="auto" w:fill="auto"/>
        <w:tabs>
          <w:tab w:val="left" w:pos="505"/>
        </w:tabs>
        <w:spacing w:line="240" w:lineRule="auto"/>
      </w:pPr>
    </w:p>
    <w:p w:rsidR="00262078" w:rsidRPr="00C30F4E" w:rsidRDefault="00FC3387">
      <w:pPr>
        <w:pStyle w:val="20"/>
        <w:numPr>
          <w:ilvl w:val="1"/>
          <w:numId w:val="14"/>
        </w:numPr>
        <w:shd w:val="clear" w:color="auto" w:fill="auto"/>
        <w:tabs>
          <w:tab w:val="left" w:pos="849"/>
        </w:tabs>
        <w:spacing w:before="0" w:after="58" w:line="150" w:lineRule="exact"/>
        <w:ind w:left="20" w:firstLine="680"/>
        <w:rPr>
          <w:rStyle w:val="24"/>
        </w:rPr>
      </w:pPr>
      <w:r>
        <w:rPr>
          <w:rStyle w:val="24"/>
        </w:rPr>
        <w:t>Собственник нежилого помещения.</w:t>
      </w:r>
    </w:p>
    <w:p w:rsidR="00C30F4E" w:rsidRDefault="00C30F4E" w:rsidP="00C30F4E">
      <w:pPr>
        <w:pStyle w:val="20"/>
        <w:shd w:val="clear" w:color="auto" w:fill="auto"/>
        <w:tabs>
          <w:tab w:val="left" w:pos="849"/>
        </w:tabs>
        <w:spacing w:before="0" w:after="58" w:line="150" w:lineRule="exact"/>
        <w:ind w:left="700"/>
      </w:pPr>
    </w:p>
    <w:p w:rsidR="00262078" w:rsidRPr="00AD4F61" w:rsidRDefault="00AD4F61" w:rsidP="00AD4F61">
      <w:pPr>
        <w:pStyle w:val="3"/>
        <w:numPr>
          <w:ilvl w:val="2"/>
          <w:numId w:val="14"/>
        </w:numPr>
        <w:shd w:val="clear" w:color="auto" w:fill="auto"/>
        <w:spacing w:after="118"/>
        <w:ind w:left="20" w:right="20"/>
      </w:pPr>
      <w:r>
        <w:t xml:space="preserve">7.1. </w:t>
      </w:r>
      <w:r w:rsidR="00FC3387">
        <w:t>Собственник нежилого помещения несет расходы по содержанию и ремонту общего имущества соразмерно своей доле в праве собственности на общее имущество путем внесения платы за содержание и ремонт общего имущества, производит оплату коммунальных услуг.</w:t>
      </w:r>
    </w:p>
    <w:p w:rsidR="00B538AE" w:rsidRPr="00B538AE" w:rsidRDefault="00B538AE" w:rsidP="00632C9E">
      <w:pPr>
        <w:pStyle w:val="3"/>
        <w:shd w:val="clear" w:color="auto" w:fill="auto"/>
        <w:spacing w:line="240" w:lineRule="auto"/>
        <w:ind w:firstLine="284"/>
      </w:pPr>
    </w:p>
    <w:p w:rsidR="00262078" w:rsidRDefault="009C2230" w:rsidP="009C2230">
      <w:pPr>
        <w:pStyle w:val="20"/>
        <w:shd w:val="clear" w:color="auto" w:fill="auto"/>
        <w:spacing w:before="0" w:after="50" w:line="150" w:lineRule="exact"/>
        <w:jc w:val="left"/>
      </w:pPr>
      <w:r>
        <w:t xml:space="preserve">                    8.</w:t>
      </w:r>
      <w:r w:rsidR="00FC3387">
        <w:t>Ответственность сторон.</w:t>
      </w:r>
    </w:p>
    <w:p w:rsidR="00B538AE" w:rsidRPr="00B538AE" w:rsidRDefault="00B538AE" w:rsidP="00B538AE">
      <w:pPr>
        <w:pStyle w:val="20"/>
        <w:shd w:val="clear" w:color="auto" w:fill="auto"/>
        <w:spacing w:before="0" w:after="50" w:line="150" w:lineRule="exact"/>
        <w:jc w:val="left"/>
      </w:pPr>
    </w:p>
    <w:p w:rsidR="00262078" w:rsidRDefault="009C2230" w:rsidP="009C2230">
      <w:pPr>
        <w:pStyle w:val="3"/>
        <w:shd w:val="clear" w:color="auto" w:fill="auto"/>
        <w:spacing w:after="126" w:line="185" w:lineRule="exact"/>
        <w:ind w:right="20"/>
      </w:pPr>
      <w:r>
        <w:t>8.1.</w:t>
      </w:r>
      <w:r w:rsidR="00FC3387">
        <w:t>За неисполнение или ненадлежащие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t>8.2.</w:t>
      </w:r>
      <w:r w:rsidR="00FC3387">
        <w:t>Управляющая организация освобождается от ответственности за неисполнение либо ненадлежащее исполнение обязательств по настоящему Договору в случае, если надлежащее исполнение оказалось невозможным вследствие непреодолимой силы или по вине Собственников.</w:t>
      </w:r>
    </w:p>
    <w:p w:rsidR="00262078" w:rsidRDefault="009C2230" w:rsidP="009C2230">
      <w:pPr>
        <w:pStyle w:val="3"/>
        <w:shd w:val="clear" w:color="auto" w:fill="auto"/>
        <w:tabs>
          <w:tab w:val="left" w:pos="363"/>
        </w:tabs>
        <w:spacing w:line="240" w:lineRule="auto"/>
      </w:pPr>
      <w:r>
        <w:t>8.3.</w:t>
      </w:r>
      <w:r w:rsidR="00FC3387">
        <w:t>Управляющая организация не несет ответственности в случае причинения ущерба общему имуществу по вине третьих лиц, в случае если она приняла разумные меры по обеспечению сохранности общего имущества. Похищенное или поврежденное общее имущество восстанавливается за счет виновных лиц или дополнительных средств Собственников.</w:t>
      </w:r>
    </w:p>
    <w:p w:rsidR="00262078" w:rsidRDefault="009C2230" w:rsidP="009C2230">
      <w:pPr>
        <w:pStyle w:val="3"/>
        <w:shd w:val="clear" w:color="auto" w:fill="auto"/>
        <w:tabs>
          <w:tab w:val="left" w:pos="354"/>
        </w:tabs>
        <w:spacing w:line="240" w:lineRule="auto"/>
      </w:pPr>
      <w:r>
        <w:t>8.4.</w:t>
      </w:r>
      <w:r w:rsidR="00FC3387">
        <w:t>В случае неисполнения или ненадлежащего исполнения Собственниками жилых помещений обязанности по внесению платы за жилое помещение и/или капитальный ремонт общего имущества и/или коммунальные услуги Собственники жилых помещений уплачивают Управляющей организации пени в размере одной трехсотой ставки рефинансирования Центрального банка РФ, действующей на момент оплаты, от не оплаченных в срок сумм за каждый день просрочки, начиная со следующего дня после наступления установленного срока оплаты по день фактической оплаты включительно.</w:t>
      </w:r>
    </w:p>
    <w:p w:rsidR="00262078" w:rsidRDefault="009C2230" w:rsidP="009C2230">
      <w:pPr>
        <w:pStyle w:val="3"/>
        <w:shd w:val="clear" w:color="auto" w:fill="auto"/>
        <w:tabs>
          <w:tab w:val="left" w:pos="337"/>
        </w:tabs>
        <w:spacing w:line="240" w:lineRule="auto"/>
      </w:pPr>
      <w:r>
        <w:t>8.5.</w:t>
      </w:r>
      <w:r w:rsidR="00FC3387">
        <w:t>В случае неисполнения или ненадлежащего исполнения Собственником, владельцем нежилого помещения обязанности по внесению платы за содержание и ремонт общего имущества, в том числе капитальный, коммунальные услуги Собственник несет ответственность в соответствии с Гражданским кодексом РФ.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t>8.6.</w:t>
      </w:r>
      <w:r w:rsidR="00FC3387">
        <w:t>При неисполнении либо ненадлежащем исполнении Собственником обязанностей, предусмотренных настоящим Договором, Собственник несет ответственность перед Управляющей организацией и третьими лицами за все последствия, возникшие по его вине.</w:t>
      </w:r>
    </w:p>
    <w:p w:rsidR="00262078" w:rsidRDefault="00FC3387" w:rsidP="00D2718C">
      <w:pPr>
        <w:pStyle w:val="3"/>
        <w:shd w:val="clear" w:color="auto" w:fill="auto"/>
        <w:spacing w:line="240" w:lineRule="auto"/>
      </w:pPr>
      <w:r>
        <w:t>результатом выполнения решения общего собрания «Собственников».</w:t>
      </w:r>
    </w:p>
    <w:p w:rsidR="00262078" w:rsidRDefault="00FC3387" w:rsidP="00D2718C">
      <w:pPr>
        <w:pStyle w:val="3"/>
        <w:shd w:val="clear" w:color="auto" w:fill="auto"/>
        <w:spacing w:line="240" w:lineRule="auto"/>
      </w:pPr>
      <w:r>
        <w:t>«Управляющая организация» не отвечает за ущерб возникший в результате действий (бездействий» собственников, включая непринятия решения о размере и сборе денежных средств на капитальный ремонт.</w:t>
      </w:r>
    </w:p>
    <w:p w:rsidR="00D2718C" w:rsidRPr="00D2718C" w:rsidRDefault="00D2718C" w:rsidP="00D2718C">
      <w:pPr>
        <w:pStyle w:val="3"/>
        <w:shd w:val="clear" w:color="auto" w:fill="auto"/>
        <w:spacing w:line="240" w:lineRule="auto"/>
      </w:pPr>
    </w:p>
    <w:p w:rsidR="00262078" w:rsidRDefault="009C2230" w:rsidP="009C2230">
      <w:pPr>
        <w:pStyle w:val="20"/>
        <w:shd w:val="clear" w:color="auto" w:fill="auto"/>
        <w:spacing w:before="0" w:after="76" w:line="150" w:lineRule="exact"/>
        <w:jc w:val="left"/>
        <w:rPr>
          <w:rStyle w:val="25"/>
        </w:rPr>
      </w:pPr>
      <w:r>
        <w:rPr>
          <w:rStyle w:val="25"/>
        </w:rPr>
        <w:t xml:space="preserve">                     9.</w:t>
      </w:r>
      <w:r w:rsidR="00FC3387">
        <w:rPr>
          <w:rStyle w:val="25"/>
        </w:rPr>
        <w:t>Цена договора и порядок расчетов.</w:t>
      </w:r>
    </w:p>
    <w:p w:rsidR="00D2718C" w:rsidRPr="00D2718C" w:rsidRDefault="00D2718C" w:rsidP="00D2718C">
      <w:pPr>
        <w:pStyle w:val="20"/>
        <w:shd w:val="clear" w:color="auto" w:fill="auto"/>
        <w:spacing w:before="0" w:after="76" w:line="150" w:lineRule="exact"/>
        <w:ind w:left="720"/>
        <w:jc w:val="left"/>
      </w:pP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t>9.1</w:t>
      </w:r>
      <w:r w:rsidR="00FC3387">
        <w:t>В рамках настоящего Договора Собственник вносит плату: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t>9.1.1.</w:t>
      </w:r>
      <w:r w:rsidR="00FC3387">
        <w:t>собственник вносит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lastRenderedPageBreak/>
        <w:t>9.1.2.</w:t>
      </w:r>
      <w:r w:rsidR="00FC3387">
        <w:t>за коммунальные услуги.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t>9.1.3.</w:t>
      </w:r>
      <w:r w:rsidR="00FC3387">
        <w:t>за капитальный ремонт общего имущества, если такая плата будет установлена решением общего собрания собственников помещений в многоквартирном доме.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t>9.2.</w:t>
      </w:r>
      <w:r w:rsidR="00FC3387">
        <w:t>Размер платы за коммунальные услуги рассчитывается по тарифам, установленным уполномоченными органами</w:t>
      </w:r>
      <w:r>
        <w:t xml:space="preserve"> субъекта РФ.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t>9.2.1.</w:t>
      </w:r>
      <w:r w:rsidR="00FC3387">
        <w:t>для нанимателей, собственников и лиц, проживающих с ними в жилых помещениях, в порядке, установленном постановлением Правительства РФ, исходя из объема потребленных коммунальных услуг, определенного по показаниям приборов учета, а при их отсутствии исходя из нормативов потребления коммунальных услуг, установленных уполномоченными органами;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t>9.2.2.</w:t>
      </w:r>
      <w:r w:rsidR="00FC3387">
        <w:t>для собственников, владельцев нежилых помещений исходя из объема потребленных коммунальных услуг по показаниям приборов учета, а при их отсутствии в порядке, установленном действующими нормативно-правовыми актами.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t>9.3.</w:t>
      </w:r>
      <w:r w:rsidR="00FC3387">
        <w:t>Размер платы за жилое помещение устанавливается на срок не менее, чем один год, в размере, обеспечивающем содержание общего имущества в соответствии с перечнем, составом и периодичностью работ (услуг), установленных в настоящем Договоре.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t>9.4.</w:t>
      </w:r>
      <w:r w:rsidR="00FC3387">
        <w:t>Размер платы за работы и услуги по содержанию и ремонту общего имущества может быть изменен на общем собрании собственников помещений в многоквартирном доме с учетом предложений Управляющей организации и при ее согласии.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t>9.5.</w:t>
      </w:r>
      <w:r w:rsidR="00FC3387">
        <w:t>Если Собственники не приняли решение об установлении размера платы за содержание и ремонт общего имущества, такой размер устанавливается органами местного самоуправления.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t>9.6.</w:t>
      </w:r>
      <w:r w:rsidR="00FC3387">
        <w:t>Собственник ежемесячно вносит плату за жилое помещение и коммунальные услуги не позднее 25 числа месяца следующего за истекшим.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t>9.7.</w:t>
      </w:r>
      <w:r w:rsidR="00FC3387">
        <w:t>Льготы по оплате услуг, являющихся предметом настоящего Договора, предоставляются в соответствии с действующим законодательством РФ.</w:t>
      </w:r>
    </w:p>
    <w:p w:rsidR="00262078" w:rsidRDefault="009C2230" w:rsidP="009C2230">
      <w:pPr>
        <w:pStyle w:val="3"/>
        <w:shd w:val="clear" w:color="auto" w:fill="auto"/>
        <w:spacing w:line="240" w:lineRule="auto"/>
        <w:ind w:left="20"/>
      </w:pPr>
      <w:r>
        <w:t>9.8.</w:t>
      </w:r>
      <w:r w:rsidR="00FC3387">
        <w:t>Стоимость дополнительных работ (услуг), не учтенных в Приложении № 3, и порядок их оплаты, определяется дополнительно.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t>9.9.</w:t>
      </w:r>
      <w:r w:rsidR="00FC3387">
        <w:t>Обязанность по оплате капитального ремонта общего имущества распространяется на всех собственников помещений в многоквартирном доме с момента возникновения права собственности на помещение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дома.</w:t>
      </w:r>
    </w:p>
    <w:p w:rsidR="00262078" w:rsidRPr="00135322" w:rsidRDefault="009C2230" w:rsidP="009C2230">
      <w:pPr>
        <w:pStyle w:val="3"/>
        <w:shd w:val="clear" w:color="auto" w:fill="auto"/>
        <w:spacing w:line="240" w:lineRule="auto"/>
        <w:rPr>
          <w:rStyle w:val="1"/>
        </w:rPr>
      </w:pPr>
      <w:r>
        <w:t>9.10.</w:t>
      </w:r>
      <w:r w:rsidR="00FC3387">
        <w:t>Неиспользование Собственниками помещений не является основанием невнесения платы по настоящему Договору. При временном отсутствии Собственников помещений внесение платы за</w:t>
      </w:r>
      <w:r w:rsidR="00FC3387">
        <w:rPr>
          <w:rStyle w:val="1"/>
        </w:rPr>
        <w:t>отдельные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собственников.</w:t>
      </w:r>
    </w:p>
    <w:p w:rsidR="00135322" w:rsidRDefault="00135322" w:rsidP="004C62BE">
      <w:pPr>
        <w:pStyle w:val="3"/>
        <w:shd w:val="clear" w:color="auto" w:fill="auto"/>
        <w:spacing w:line="240" w:lineRule="auto"/>
      </w:pPr>
    </w:p>
    <w:p w:rsidR="00262078" w:rsidRPr="00135322" w:rsidRDefault="009C2230" w:rsidP="009C2230">
      <w:pPr>
        <w:pStyle w:val="20"/>
        <w:shd w:val="clear" w:color="auto" w:fill="auto"/>
        <w:spacing w:before="0" w:after="61" w:line="150" w:lineRule="exact"/>
        <w:jc w:val="left"/>
        <w:rPr>
          <w:rStyle w:val="21"/>
        </w:rPr>
      </w:pPr>
      <w:r>
        <w:rPr>
          <w:rStyle w:val="21"/>
        </w:rPr>
        <w:t xml:space="preserve">                  10.</w:t>
      </w:r>
      <w:r w:rsidR="00FC3387">
        <w:rPr>
          <w:rStyle w:val="21"/>
        </w:rPr>
        <w:t>Срок, действия настоящего договора.</w:t>
      </w:r>
    </w:p>
    <w:p w:rsidR="00135322" w:rsidRDefault="00135322" w:rsidP="004C62BE">
      <w:pPr>
        <w:pStyle w:val="20"/>
        <w:shd w:val="clear" w:color="auto" w:fill="auto"/>
        <w:spacing w:before="0" w:after="61" w:line="150" w:lineRule="exact"/>
        <w:jc w:val="left"/>
      </w:pP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rPr>
          <w:rStyle w:val="1"/>
        </w:rPr>
        <w:t>10.1.</w:t>
      </w:r>
      <w:r w:rsidR="00FC3387">
        <w:rPr>
          <w:rStyle w:val="1"/>
        </w:rPr>
        <w:t>Срок действия настоящего Договора с " ____ " 20 ___ по "___" _______________ 20 ____ г.</w:t>
      </w:r>
    </w:p>
    <w:p w:rsidR="00262078" w:rsidRPr="009E2BAE" w:rsidRDefault="009C2230" w:rsidP="009C2230">
      <w:pPr>
        <w:pStyle w:val="3"/>
        <w:shd w:val="clear" w:color="auto" w:fill="auto"/>
        <w:spacing w:line="240" w:lineRule="auto"/>
      </w:pPr>
      <w:r>
        <w:rPr>
          <w:rStyle w:val="26"/>
          <w:u w:val="none"/>
        </w:rPr>
        <w:t>10.2.</w:t>
      </w:r>
      <w:r w:rsidR="00FC3387" w:rsidRPr="009E2BAE">
        <w:rPr>
          <w:rStyle w:val="26"/>
          <w:u w:val="none"/>
        </w:rPr>
        <w:t>Договор считается продленным</w:t>
      </w:r>
      <w:r w:rsidR="00FC3387" w:rsidRPr="009E2BAE">
        <w:rPr>
          <w:rStyle w:val="1"/>
        </w:rPr>
        <w:t xml:space="preserve"> на </w:t>
      </w:r>
      <w:r w:rsidR="00FC3387" w:rsidRPr="009E2BAE">
        <w:rPr>
          <w:rStyle w:val="8pt"/>
          <w:spacing w:val="0"/>
        </w:rPr>
        <w:t xml:space="preserve">тот же срок и на тех же условиях, если по окончании срока его </w:t>
      </w:r>
      <w:r w:rsidR="00FC3387" w:rsidRPr="009E2BAE">
        <w:rPr>
          <w:rStyle w:val="26"/>
          <w:u w:val="none"/>
        </w:rPr>
        <w:t>действия ни одна из сторон не заявит о его прекращении.</w:t>
      </w:r>
    </w:p>
    <w:p w:rsidR="00262078" w:rsidRDefault="009C2230" w:rsidP="009C2230">
      <w:pPr>
        <w:pStyle w:val="3"/>
        <w:shd w:val="clear" w:color="auto" w:fill="auto"/>
        <w:spacing w:line="240" w:lineRule="auto"/>
      </w:pPr>
      <w:r>
        <w:rPr>
          <w:rStyle w:val="1"/>
        </w:rPr>
        <w:t>10.3.</w:t>
      </w:r>
      <w:r w:rsidR="00FC3387">
        <w:rPr>
          <w:rStyle w:val="1"/>
        </w:rPr>
        <w:t>Расторжение настоящего Договора до истечения срока его действия осуществляется в порядке, установленном гражданским законодательством РФ.</w:t>
      </w:r>
    </w:p>
    <w:p w:rsidR="00262078" w:rsidRPr="004C62BE" w:rsidRDefault="009C2230" w:rsidP="009C2230">
      <w:pPr>
        <w:pStyle w:val="3"/>
        <w:shd w:val="clear" w:color="auto" w:fill="auto"/>
        <w:spacing w:line="240" w:lineRule="auto"/>
        <w:rPr>
          <w:rStyle w:val="1"/>
        </w:rPr>
      </w:pPr>
      <w:r>
        <w:rPr>
          <w:rStyle w:val="1"/>
        </w:rPr>
        <w:t>10.4.</w:t>
      </w:r>
      <w:r w:rsidR="00FC3387">
        <w:rPr>
          <w:rStyle w:val="1"/>
        </w:rPr>
        <w:t>Собственники вправе в одностороннем порядке принять решение о расторжении настоящего договора на общем собрании собственников помещений в многоквартирном доме при принятии общим собранием собственников помещений в многоквартирном доме решения об изменении способа управления многоквартирным домом. Настоящий Договор считается прекращенным с даты, указанной в решении общего собрания собственников помещений в многоквартирном доме.</w:t>
      </w:r>
    </w:p>
    <w:p w:rsidR="004C62BE" w:rsidRDefault="004C62BE" w:rsidP="004C62BE">
      <w:pPr>
        <w:pStyle w:val="3"/>
        <w:shd w:val="clear" w:color="auto" w:fill="auto"/>
        <w:spacing w:line="240" w:lineRule="auto"/>
      </w:pPr>
    </w:p>
    <w:p w:rsidR="00262078" w:rsidRDefault="00FC3387" w:rsidP="004C62BE">
      <w:pPr>
        <w:pStyle w:val="20"/>
        <w:numPr>
          <w:ilvl w:val="0"/>
          <w:numId w:val="25"/>
        </w:numPr>
        <w:shd w:val="clear" w:color="auto" w:fill="auto"/>
        <w:spacing w:before="0" w:after="114" w:line="150" w:lineRule="exact"/>
        <w:jc w:val="left"/>
      </w:pPr>
      <w:r>
        <w:rPr>
          <w:rStyle w:val="21"/>
        </w:rPr>
        <w:t>Прочие условия.</w:t>
      </w:r>
    </w:p>
    <w:p w:rsidR="00262078" w:rsidRDefault="00FC3387" w:rsidP="004E5874">
      <w:pPr>
        <w:pStyle w:val="3"/>
        <w:numPr>
          <w:ilvl w:val="1"/>
          <w:numId w:val="25"/>
        </w:numPr>
        <w:shd w:val="clear" w:color="auto" w:fill="auto"/>
        <w:spacing w:line="240" w:lineRule="auto"/>
      </w:pPr>
      <w:r>
        <w:rPr>
          <w:rStyle w:val="1"/>
        </w:rPr>
        <w:t>Настоящий Договор может быть изменен в порядке, установленном гражданским законодательством РФ.</w:t>
      </w:r>
    </w:p>
    <w:p w:rsidR="00262078" w:rsidRDefault="00FC3387" w:rsidP="004E5874">
      <w:pPr>
        <w:pStyle w:val="3"/>
        <w:numPr>
          <w:ilvl w:val="1"/>
          <w:numId w:val="25"/>
        </w:numPr>
        <w:shd w:val="clear" w:color="auto" w:fill="auto"/>
        <w:spacing w:line="240" w:lineRule="auto"/>
      </w:pPr>
      <w:r>
        <w:rPr>
          <w:rStyle w:val="1"/>
        </w:rPr>
        <w:t>Все вопросы, не урегулированные в настоящем Договоре, решаются в соответствии с действующими нормативно-правовыми актами Российской Федерации.</w:t>
      </w:r>
    </w:p>
    <w:p w:rsidR="00262078" w:rsidRDefault="00FC3387" w:rsidP="004E5874">
      <w:pPr>
        <w:pStyle w:val="3"/>
        <w:numPr>
          <w:ilvl w:val="1"/>
          <w:numId w:val="25"/>
        </w:numPr>
        <w:shd w:val="clear" w:color="auto" w:fill="auto"/>
        <w:spacing w:line="240" w:lineRule="auto"/>
      </w:pPr>
      <w:r>
        <w:rPr>
          <w:rStyle w:val="1"/>
        </w:rPr>
        <w:t>Настоящий Договор является смешанным договором и содержит элементы различных договоров, предусмотренных законом или иными правовыми актами. К отношениям Сторон в соответствующих частях применяются правила о договорах, элементы которых содержатся в настоящем Договоре.</w:t>
      </w:r>
    </w:p>
    <w:p w:rsidR="00262078" w:rsidRDefault="00FC3387" w:rsidP="004E5874">
      <w:pPr>
        <w:pStyle w:val="3"/>
        <w:numPr>
          <w:ilvl w:val="1"/>
          <w:numId w:val="25"/>
        </w:numPr>
        <w:shd w:val="clear" w:color="auto" w:fill="auto"/>
        <w:spacing w:line="240" w:lineRule="auto"/>
      </w:pPr>
      <w:r>
        <w:rPr>
          <w:rStyle w:val="1"/>
        </w:rPr>
        <w:t>В случае возникновения споров при исполнении настоящего Договора Стороны пытаются прийти к согласию путем переговоров, при недостижении приемлемого для обеих сторон решения, разрешают споры в судебном порядке. Возникновение спора между Сторонами не может служить основанием для отказа от выполнения обязательств по настоящему Договору.</w:t>
      </w:r>
    </w:p>
    <w:p w:rsidR="00262078" w:rsidRDefault="00FC3387" w:rsidP="004E5874">
      <w:pPr>
        <w:pStyle w:val="3"/>
        <w:numPr>
          <w:ilvl w:val="1"/>
          <w:numId w:val="25"/>
        </w:numPr>
        <w:shd w:val="clear" w:color="auto" w:fill="auto"/>
        <w:spacing w:line="240" w:lineRule="auto"/>
      </w:pPr>
      <w:r>
        <w:rPr>
          <w:rStyle w:val="1"/>
        </w:rPr>
        <w:t>Настоящий Договор составлен в 2-х экземплярах, имеющих равную юридическую силу, по одному у каждой из Сторон. В одном экземпляре договора - экземпляре Управляющей организации расписываются все собственники помещений в многоквартирном доме.</w:t>
      </w:r>
    </w:p>
    <w:p w:rsidR="00262078" w:rsidRDefault="00FC3387" w:rsidP="004E5874">
      <w:pPr>
        <w:pStyle w:val="3"/>
        <w:numPr>
          <w:ilvl w:val="1"/>
          <w:numId w:val="25"/>
        </w:numPr>
        <w:shd w:val="clear" w:color="auto" w:fill="auto"/>
        <w:spacing w:line="240" w:lineRule="auto"/>
      </w:pPr>
      <w:r>
        <w:rPr>
          <w:rStyle w:val="1"/>
        </w:rPr>
        <w:t>К настоящему Договору прилагаются следующие приложения, являющиеся его неотъемлемыми частями:</w:t>
      </w:r>
    </w:p>
    <w:p w:rsidR="00262078" w:rsidRDefault="00FC3387" w:rsidP="004E5874">
      <w:pPr>
        <w:pStyle w:val="3"/>
        <w:numPr>
          <w:ilvl w:val="2"/>
          <w:numId w:val="25"/>
        </w:numPr>
        <w:shd w:val="clear" w:color="auto" w:fill="auto"/>
        <w:spacing w:line="240" w:lineRule="auto"/>
      </w:pPr>
      <w:r>
        <w:rPr>
          <w:rStyle w:val="1"/>
        </w:rPr>
        <w:t>Приложение № 1 «Список собственников помещений в многоквартирном доме № ___ по</w:t>
      </w:r>
      <w:r w:rsidR="00FD0B2F">
        <w:rPr>
          <w:rStyle w:val="1"/>
        </w:rPr>
        <w:t xml:space="preserve"> ул.</w:t>
      </w:r>
      <w:r>
        <w:rPr>
          <w:rStyle w:val="1"/>
        </w:rPr>
        <w:t>_______________________»;</w:t>
      </w:r>
    </w:p>
    <w:p w:rsidR="00262078" w:rsidRDefault="00FC3387" w:rsidP="004E5874">
      <w:pPr>
        <w:pStyle w:val="3"/>
        <w:numPr>
          <w:ilvl w:val="2"/>
          <w:numId w:val="25"/>
        </w:numPr>
        <w:shd w:val="clear" w:color="auto" w:fill="auto"/>
        <w:spacing w:line="240" w:lineRule="auto"/>
      </w:pPr>
      <w:r>
        <w:rPr>
          <w:rStyle w:val="1"/>
        </w:rPr>
        <w:t>Приложение № 2 «Состав общего имущества многоквартирного дома»;</w:t>
      </w:r>
    </w:p>
    <w:p w:rsidR="00262078" w:rsidRPr="004E5874" w:rsidRDefault="00FC3387" w:rsidP="004E5874">
      <w:pPr>
        <w:pStyle w:val="3"/>
        <w:numPr>
          <w:ilvl w:val="2"/>
          <w:numId w:val="25"/>
        </w:numPr>
        <w:shd w:val="clear" w:color="auto" w:fill="auto"/>
        <w:spacing w:line="240" w:lineRule="auto"/>
        <w:rPr>
          <w:rStyle w:val="1"/>
        </w:rPr>
      </w:pPr>
      <w:r>
        <w:rPr>
          <w:rStyle w:val="1"/>
        </w:rPr>
        <w:t>Приложение № 3 «Перечень работ и услуг по содержанию и ремонту общего имущества многоквартирного дома».</w:t>
      </w:r>
    </w:p>
    <w:p w:rsidR="004E5874" w:rsidRDefault="004E5874" w:rsidP="004E5874">
      <w:pPr>
        <w:pStyle w:val="3"/>
        <w:shd w:val="clear" w:color="auto" w:fill="auto"/>
        <w:spacing w:line="240" w:lineRule="auto"/>
      </w:pPr>
    </w:p>
    <w:p w:rsidR="00262078" w:rsidRPr="004E5874" w:rsidRDefault="00FC3387" w:rsidP="004E5874">
      <w:pPr>
        <w:pStyle w:val="20"/>
        <w:numPr>
          <w:ilvl w:val="0"/>
          <w:numId w:val="25"/>
        </w:numPr>
        <w:shd w:val="clear" w:color="auto" w:fill="auto"/>
        <w:spacing w:before="0" w:after="15" w:line="150" w:lineRule="exact"/>
        <w:jc w:val="left"/>
        <w:rPr>
          <w:rStyle w:val="21"/>
        </w:rPr>
      </w:pPr>
      <w:r>
        <w:rPr>
          <w:rStyle w:val="21"/>
        </w:rPr>
        <w:t>Юридические адреса и подписи сторон.</w:t>
      </w:r>
    </w:p>
    <w:p w:rsidR="004E5874" w:rsidRDefault="004E5874" w:rsidP="004E5874">
      <w:pPr>
        <w:pStyle w:val="20"/>
        <w:shd w:val="clear" w:color="auto" w:fill="auto"/>
        <w:spacing w:before="0" w:after="15" w:line="150" w:lineRule="exact"/>
        <w:jc w:val="left"/>
      </w:pPr>
    </w:p>
    <w:p w:rsidR="00262078" w:rsidRDefault="00FC3387" w:rsidP="000C018A">
      <w:pPr>
        <w:pStyle w:val="70"/>
        <w:shd w:val="clear" w:color="auto" w:fill="auto"/>
        <w:ind w:left="20"/>
        <w:rPr>
          <w:rStyle w:val="71"/>
        </w:rPr>
      </w:pPr>
      <w:r>
        <w:rPr>
          <w:rStyle w:val="71"/>
        </w:rPr>
        <w:t>Управляющая организация:</w:t>
      </w:r>
      <w:r>
        <w:rPr>
          <w:rStyle w:val="71"/>
        </w:rPr>
        <w:tab/>
      </w:r>
      <w:r w:rsidR="000C018A">
        <w:rPr>
          <w:rStyle w:val="71"/>
        </w:rPr>
        <w:tab/>
      </w:r>
      <w:r w:rsidR="000C018A">
        <w:rPr>
          <w:rStyle w:val="71"/>
        </w:rPr>
        <w:tab/>
      </w:r>
      <w:r w:rsidR="000C018A">
        <w:rPr>
          <w:rStyle w:val="71"/>
        </w:rPr>
        <w:tab/>
      </w:r>
      <w:r w:rsidR="000C018A">
        <w:rPr>
          <w:rStyle w:val="71"/>
        </w:rPr>
        <w:tab/>
      </w:r>
      <w:r>
        <w:rPr>
          <w:rStyle w:val="71"/>
        </w:rPr>
        <w:t>«Собственники»</w:t>
      </w:r>
    </w:p>
    <w:p w:rsidR="006F41BD" w:rsidRDefault="006F41BD" w:rsidP="000C018A">
      <w:pPr>
        <w:pStyle w:val="70"/>
        <w:shd w:val="clear" w:color="auto" w:fill="auto"/>
        <w:ind w:left="20"/>
        <w:rPr>
          <w:rStyle w:val="71"/>
        </w:rPr>
      </w:pPr>
    </w:p>
    <w:p w:rsidR="006F41BD" w:rsidRPr="004E5874" w:rsidRDefault="006F41BD" w:rsidP="000C018A">
      <w:pPr>
        <w:pStyle w:val="70"/>
        <w:shd w:val="clear" w:color="auto" w:fill="auto"/>
        <w:ind w:left="20"/>
      </w:pPr>
    </w:p>
    <w:p w:rsidR="00262078" w:rsidRPr="004E5874" w:rsidRDefault="00FC3387" w:rsidP="00A44EF7">
      <w:pPr>
        <w:pStyle w:val="120"/>
        <w:shd w:val="clear" w:color="auto" w:fill="auto"/>
        <w:tabs>
          <w:tab w:val="left" w:pos="4189"/>
        </w:tabs>
        <w:ind w:left="20"/>
      </w:pPr>
      <w:r>
        <w:rPr>
          <w:rStyle w:val="121"/>
        </w:rPr>
        <w:t>ООО «</w:t>
      </w:r>
      <w:r w:rsidR="009C2230">
        <w:rPr>
          <w:rStyle w:val="121"/>
        </w:rPr>
        <w:t xml:space="preserve"> Любохонское ЖЭУ</w:t>
      </w:r>
      <w:r>
        <w:rPr>
          <w:rStyle w:val="121"/>
        </w:rPr>
        <w:t>»</w:t>
      </w:r>
    </w:p>
    <w:p w:rsidR="000C018A" w:rsidRPr="00A44EF7" w:rsidRDefault="00FC3387" w:rsidP="00A44EF7">
      <w:pPr>
        <w:pStyle w:val="120"/>
        <w:shd w:val="clear" w:color="auto" w:fill="auto"/>
        <w:ind w:left="20"/>
        <w:jc w:val="left"/>
        <w:rPr>
          <w:rStyle w:val="121"/>
        </w:rPr>
      </w:pPr>
      <w:r>
        <w:rPr>
          <w:rStyle w:val="121"/>
        </w:rPr>
        <w:t>2426</w:t>
      </w:r>
      <w:r w:rsidR="009C2230">
        <w:rPr>
          <w:rStyle w:val="121"/>
        </w:rPr>
        <w:t>2</w:t>
      </w:r>
      <w:r>
        <w:rPr>
          <w:rStyle w:val="121"/>
        </w:rPr>
        <w:t xml:space="preserve">0, </w:t>
      </w:r>
      <w:r w:rsidR="009C2230">
        <w:rPr>
          <w:rStyle w:val="121"/>
        </w:rPr>
        <w:t xml:space="preserve">Брянская область, </w:t>
      </w:r>
      <w:r>
        <w:rPr>
          <w:rStyle w:val="121"/>
        </w:rPr>
        <w:t>Дятьков</w:t>
      </w:r>
      <w:r w:rsidR="000C018A">
        <w:rPr>
          <w:rStyle w:val="121"/>
        </w:rPr>
        <w:t xml:space="preserve">ский р-н, п. </w:t>
      </w:r>
      <w:r w:rsidR="009C2230">
        <w:rPr>
          <w:rStyle w:val="121"/>
        </w:rPr>
        <w:t>Любохна</w:t>
      </w:r>
      <w:r w:rsidR="000C018A">
        <w:rPr>
          <w:rStyle w:val="121"/>
        </w:rPr>
        <w:t>,</w:t>
      </w:r>
      <w:r w:rsidR="009C2230">
        <w:rPr>
          <w:rStyle w:val="121"/>
        </w:rPr>
        <w:t xml:space="preserve">    </w:t>
      </w:r>
      <w:r w:rsidR="00A44EF7">
        <w:rPr>
          <w:rStyle w:val="121"/>
        </w:rPr>
        <w:tab/>
      </w:r>
      <w:r w:rsidR="00A44EF7">
        <w:rPr>
          <w:rStyle w:val="121"/>
        </w:rPr>
        <w:tab/>
        <w:t>__________________________________</w:t>
      </w:r>
    </w:p>
    <w:p w:rsidR="000C018A" w:rsidRDefault="000C018A" w:rsidP="00A44EF7">
      <w:pPr>
        <w:pStyle w:val="120"/>
        <w:shd w:val="clear" w:color="auto" w:fill="auto"/>
        <w:ind w:left="20"/>
        <w:jc w:val="left"/>
        <w:rPr>
          <w:rStyle w:val="121"/>
        </w:rPr>
      </w:pPr>
      <w:r>
        <w:rPr>
          <w:rStyle w:val="121"/>
        </w:rPr>
        <w:t xml:space="preserve">ул. </w:t>
      </w:r>
      <w:r w:rsidR="009C2230">
        <w:rPr>
          <w:rStyle w:val="121"/>
        </w:rPr>
        <w:t>Б. Свердловская</w:t>
      </w:r>
      <w:r>
        <w:rPr>
          <w:rStyle w:val="121"/>
        </w:rPr>
        <w:t xml:space="preserve">, д. </w:t>
      </w:r>
      <w:r w:rsidR="009C2230">
        <w:rPr>
          <w:rStyle w:val="121"/>
        </w:rPr>
        <w:t>1.</w:t>
      </w:r>
    </w:p>
    <w:p w:rsidR="000C018A" w:rsidRPr="00A44EF7" w:rsidRDefault="000C018A" w:rsidP="00A44EF7">
      <w:pPr>
        <w:pStyle w:val="120"/>
        <w:shd w:val="clear" w:color="auto" w:fill="auto"/>
        <w:ind w:left="20"/>
        <w:jc w:val="left"/>
        <w:rPr>
          <w:rStyle w:val="121"/>
        </w:rPr>
      </w:pPr>
      <w:r>
        <w:rPr>
          <w:rStyle w:val="121"/>
        </w:rPr>
        <w:t>Брянское ОСБ №8605 г. Брянск</w:t>
      </w:r>
      <w:r w:rsidR="00A44EF7">
        <w:rPr>
          <w:rStyle w:val="121"/>
        </w:rPr>
        <w:tab/>
      </w:r>
      <w:r w:rsidR="00A44EF7">
        <w:rPr>
          <w:rStyle w:val="121"/>
        </w:rPr>
        <w:tab/>
      </w:r>
      <w:r w:rsidR="00A44EF7">
        <w:rPr>
          <w:rStyle w:val="121"/>
        </w:rPr>
        <w:tab/>
      </w:r>
      <w:r w:rsidR="00A44EF7">
        <w:rPr>
          <w:rStyle w:val="121"/>
        </w:rPr>
        <w:tab/>
      </w:r>
      <w:r w:rsidR="00A44EF7">
        <w:rPr>
          <w:rStyle w:val="121"/>
        </w:rPr>
        <w:tab/>
        <w:t>__________________________________</w:t>
      </w:r>
    </w:p>
    <w:p w:rsidR="000C018A" w:rsidRDefault="000C018A" w:rsidP="00A44EF7">
      <w:pPr>
        <w:pStyle w:val="120"/>
        <w:shd w:val="clear" w:color="auto" w:fill="auto"/>
        <w:ind w:left="20"/>
        <w:jc w:val="left"/>
        <w:rPr>
          <w:rStyle w:val="121"/>
        </w:rPr>
      </w:pPr>
      <w:r>
        <w:rPr>
          <w:rStyle w:val="121"/>
        </w:rPr>
        <w:t>Р/с 40702810</w:t>
      </w:r>
      <w:r w:rsidR="009C2230">
        <w:rPr>
          <w:rStyle w:val="121"/>
        </w:rPr>
        <w:t>908100100552</w:t>
      </w:r>
    </w:p>
    <w:p w:rsidR="00262078" w:rsidRDefault="00FC3387" w:rsidP="00A44EF7">
      <w:pPr>
        <w:pStyle w:val="120"/>
        <w:shd w:val="clear" w:color="auto" w:fill="auto"/>
        <w:ind w:left="20"/>
        <w:jc w:val="left"/>
        <w:rPr>
          <w:rStyle w:val="121"/>
        </w:rPr>
      </w:pPr>
      <w:r>
        <w:rPr>
          <w:rStyle w:val="121"/>
        </w:rPr>
        <w:t xml:space="preserve">К/сч </w:t>
      </w:r>
      <w:r w:rsidR="009C2230">
        <w:rPr>
          <w:rStyle w:val="121"/>
        </w:rPr>
        <w:t>30101810400000000601; ИНН 3202010818; КПП 324501001</w:t>
      </w:r>
      <w:r w:rsidR="00A44EF7">
        <w:rPr>
          <w:rStyle w:val="121"/>
        </w:rPr>
        <w:tab/>
      </w:r>
      <w:r w:rsidR="00A44EF7">
        <w:rPr>
          <w:rStyle w:val="121"/>
        </w:rPr>
        <w:tab/>
        <w:t>__________________________________</w:t>
      </w:r>
    </w:p>
    <w:p w:rsidR="009C2230" w:rsidRPr="00A44EF7" w:rsidRDefault="009C2230" w:rsidP="009C2230">
      <w:pPr>
        <w:pStyle w:val="120"/>
        <w:shd w:val="clear" w:color="auto" w:fill="auto"/>
        <w:jc w:val="left"/>
        <w:sectPr w:rsidR="009C2230" w:rsidRPr="00A44EF7" w:rsidSect="00694C6C">
          <w:pgSz w:w="11905" w:h="16837"/>
          <w:pgMar w:top="567" w:right="848" w:bottom="568" w:left="993" w:header="0" w:footer="0" w:gutter="0"/>
          <w:cols w:space="720"/>
          <w:noEndnote/>
          <w:docGrid w:linePitch="360"/>
        </w:sectPr>
      </w:pPr>
    </w:p>
    <w:p w:rsidR="00262078" w:rsidRDefault="002B664F" w:rsidP="003A15DE">
      <w:pPr>
        <w:framePr w:h="11314" w:hRule="exact" w:wrap="auto" w:hAnchor="text" w:y="-4022"/>
        <w:rPr>
          <w:sz w:val="2"/>
          <w:szCs w:val="2"/>
        </w:rPr>
        <w:sectPr w:rsidR="00262078" w:rsidSect="00C13BA8">
          <w:pgSz w:w="11905" w:h="16837"/>
          <w:pgMar w:top="1134" w:right="2761" w:bottom="2801" w:left="1786" w:header="0" w:footer="6" w:gutter="0"/>
          <w:pgNumType w:start="13"/>
          <w:cols w:space="720"/>
          <w:noEndnote/>
          <w:docGrid w:linePitch="360"/>
        </w:sectPr>
      </w:pPr>
      <w:r>
        <w:rPr>
          <w:noProof/>
          <w:sz w:val="2"/>
          <w:szCs w:val="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-49.4pt;margin-top:32.1pt;width:533.9pt;height:561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" strokecolor="white [3212]">
            <v:textbox>
              <w:txbxContent>
                <w:p w:rsidR="00C13BA8" w:rsidRPr="001A028B" w:rsidRDefault="001A028B" w:rsidP="001A028B">
                  <w:pPr>
                    <w:jc w:val="right"/>
                    <w:rPr>
                      <w:rFonts w:ascii="Times New Roman" w:hAnsi="Times New Roman" w:cs="Times New Roman"/>
                      <w:sz w:val="16"/>
                    </w:rPr>
                  </w:pPr>
                  <w:r w:rsidRPr="001A028B">
                    <w:rPr>
                      <w:rFonts w:ascii="Times New Roman" w:hAnsi="Times New Roman" w:cs="Times New Roman"/>
                      <w:sz w:val="16"/>
                    </w:rPr>
                    <w:t xml:space="preserve">Приложение № 2 </w:t>
                  </w:r>
                </w:p>
                <w:p w:rsidR="001A028B" w:rsidRPr="001A028B" w:rsidRDefault="001A028B" w:rsidP="001A028B">
                  <w:pPr>
                    <w:jc w:val="right"/>
                    <w:rPr>
                      <w:rFonts w:ascii="Times New Roman" w:hAnsi="Times New Roman" w:cs="Times New Roman"/>
                      <w:sz w:val="16"/>
                    </w:rPr>
                  </w:pPr>
                  <w:r w:rsidRPr="001A028B">
                    <w:rPr>
                      <w:rFonts w:ascii="Times New Roman" w:hAnsi="Times New Roman" w:cs="Times New Roman"/>
                      <w:sz w:val="16"/>
                    </w:rPr>
                    <w:t>к Договору на управление</w:t>
                  </w:r>
                </w:p>
                <w:p w:rsidR="001A028B" w:rsidRDefault="001A028B" w:rsidP="001A028B">
                  <w:pPr>
                    <w:jc w:val="right"/>
                    <w:rPr>
                      <w:rFonts w:ascii="Times New Roman" w:hAnsi="Times New Roman" w:cs="Times New Roman"/>
                      <w:sz w:val="16"/>
                    </w:rPr>
                  </w:pPr>
                  <w:r w:rsidRPr="001A028B">
                    <w:rPr>
                      <w:rFonts w:ascii="Times New Roman" w:hAnsi="Times New Roman" w:cs="Times New Roman"/>
                      <w:sz w:val="16"/>
                    </w:rPr>
                    <w:t>многоквартирным домом</w:t>
                  </w:r>
                </w:p>
                <w:p w:rsidR="0079716F" w:rsidRDefault="0079716F" w:rsidP="001A028B">
                  <w:pPr>
                    <w:jc w:val="right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79716F" w:rsidRPr="0079716F" w:rsidRDefault="0079716F" w:rsidP="0079716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716F">
                    <w:rPr>
                      <w:rFonts w:ascii="Times New Roman" w:hAnsi="Times New Roman" w:cs="Times New Roman"/>
                    </w:rPr>
                    <w:t>Состав общего имущества и его техническое состояние многоквартирного дома № __</w:t>
                  </w:r>
                </w:p>
                <w:p w:rsidR="0079716F" w:rsidRPr="0079716F" w:rsidRDefault="0079716F" w:rsidP="0079716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9716F">
                    <w:rPr>
                      <w:rFonts w:ascii="Times New Roman" w:hAnsi="Times New Roman" w:cs="Times New Roman"/>
                    </w:rPr>
                    <w:t xml:space="preserve">по ул. __________________ п. </w:t>
                  </w:r>
                  <w:r w:rsidR="003244CC">
                    <w:rPr>
                      <w:rFonts w:ascii="Times New Roman" w:hAnsi="Times New Roman" w:cs="Times New Roman"/>
                    </w:rPr>
                    <w:t>Любохна</w:t>
                  </w:r>
                </w:p>
                <w:p w:rsidR="0079716F" w:rsidRDefault="0079716F" w:rsidP="001A028B">
                  <w:pPr>
                    <w:jc w:val="right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p w:rsidR="0079716F" w:rsidRDefault="0079716F" w:rsidP="001A028B">
                  <w:pPr>
                    <w:jc w:val="right"/>
                    <w:rPr>
                      <w:rFonts w:ascii="Times New Roman" w:hAnsi="Times New Roman" w:cs="Times New Roman"/>
                      <w:sz w:val="16"/>
                    </w:rPr>
                  </w:pPr>
                </w:p>
                <w:tbl>
                  <w:tblPr>
                    <w:tblW w:w="8657" w:type="dxa"/>
                    <w:tblInd w:w="457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643"/>
                    <w:gridCol w:w="2525"/>
                    <w:gridCol w:w="1421"/>
                    <w:gridCol w:w="1723"/>
                    <w:gridCol w:w="2345"/>
                  </w:tblGrid>
                  <w:tr w:rsidR="0079716F" w:rsidTr="0079716F">
                    <w:trPr>
                      <w:trHeight w:val="60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9716F" w:rsidRDefault="0079716F" w:rsidP="0079716F">
                        <w:pPr>
                          <w:pStyle w:val="40"/>
                          <w:shd w:val="clear" w:color="auto" w:fill="auto"/>
                          <w:spacing w:line="194" w:lineRule="exact"/>
                          <w:ind w:left="140" w:firstLine="0"/>
                          <w:jc w:val="center"/>
                        </w:pPr>
                        <w:r>
                          <w:rPr>
                            <w:rStyle w:val="41"/>
                          </w:rPr>
                          <w:t>№ п/п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9716F" w:rsidRDefault="0079716F" w:rsidP="0079716F">
                        <w:pPr>
                          <w:pStyle w:val="40"/>
                          <w:shd w:val="clear" w:color="auto" w:fill="auto"/>
                          <w:spacing w:line="240" w:lineRule="auto"/>
                          <w:ind w:left="120" w:firstLine="0"/>
                          <w:jc w:val="center"/>
                        </w:pPr>
                        <w:r>
                          <w:rPr>
                            <w:rStyle w:val="41"/>
                          </w:rPr>
                          <w:t>Наименование элементов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9716F" w:rsidRDefault="0079716F" w:rsidP="0079716F">
                        <w:pPr>
                          <w:pStyle w:val="40"/>
                          <w:shd w:val="clear" w:color="auto" w:fill="auto"/>
                          <w:ind w:firstLine="0"/>
                          <w:jc w:val="center"/>
                        </w:pPr>
                        <w:r>
                          <w:rPr>
                            <w:rStyle w:val="41"/>
                          </w:rPr>
                          <w:t>Описание элементов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9716F" w:rsidRDefault="0079716F" w:rsidP="0079716F">
                        <w:pPr>
                          <w:pStyle w:val="40"/>
                          <w:shd w:val="clear" w:color="auto" w:fill="auto"/>
                          <w:ind w:firstLine="0"/>
                          <w:jc w:val="center"/>
                        </w:pPr>
                        <w:r>
                          <w:rPr>
                            <w:rStyle w:val="41"/>
                          </w:rPr>
                          <w:t>Техническое состояние элементов</w:t>
                        </w: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79716F" w:rsidRDefault="0079716F" w:rsidP="0079716F">
                        <w:pPr>
                          <w:pStyle w:val="40"/>
                          <w:shd w:val="clear" w:color="auto" w:fill="auto"/>
                          <w:spacing w:line="240" w:lineRule="auto"/>
                          <w:ind w:left="260" w:firstLine="0"/>
                          <w:jc w:val="center"/>
                        </w:pPr>
                        <w:r>
                          <w:rPr>
                            <w:rStyle w:val="41"/>
                          </w:rPr>
                          <w:t>Прим.</w:t>
                        </w:r>
                      </w:p>
                    </w:tc>
                  </w:tr>
                  <w:tr w:rsidR="0079716F" w:rsidTr="0079716F">
                    <w:trPr>
                      <w:trHeight w:val="23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1</w:t>
                        </w:r>
                      </w:p>
                    </w:tc>
                    <w:tc>
                      <w:tcPr>
                        <w:tcW w:w="801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79716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3020"/>
                          <w:jc w:val="left"/>
                        </w:pPr>
                        <w:r>
                          <w:rPr>
                            <w:rStyle w:val="72"/>
                          </w:rPr>
                          <w:t>Подъезд</w:t>
                        </w:r>
                      </w:p>
                    </w:tc>
                  </w:tr>
                  <w:tr w:rsidR="0079716F" w:rsidTr="0079716F">
                    <w:trPr>
                      <w:trHeight w:val="235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1.1.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pStyle w:val="40"/>
                          <w:shd w:val="clear" w:color="auto" w:fill="auto"/>
                          <w:spacing w:line="240" w:lineRule="auto"/>
                          <w:ind w:left="120" w:firstLine="0"/>
                          <w:rPr>
                            <w:sz w:val="22"/>
                          </w:rPr>
                        </w:pPr>
                        <w:r w:rsidRPr="002B6E7C">
                          <w:rPr>
                            <w:rStyle w:val="41"/>
                            <w:sz w:val="22"/>
                          </w:rPr>
                          <w:t>Отопительные приборы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1.2.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pStyle w:val="40"/>
                          <w:shd w:val="clear" w:color="auto" w:fill="auto"/>
                          <w:spacing w:line="240" w:lineRule="auto"/>
                          <w:ind w:left="120" w:firstLine="0"/>
                          <w:rPr>
                            <w:sz w:val="22"/>
                          </w:rPr>
                        </w:pPr>
                        <w:r w:rsidRPr="002B6E7C">
                          <w:rPr>
                            <w:rStyle w:val="41"/>
                            <w:sz w:val="22"/>
                          </w:rPr>
                          <w:t>Оконные блоки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5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1.3.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pStyle w:val="40"/>
                          <w:shd w:val="clear" w:color="auto" w:fill="auto"/>
                          <w:spacing w:line="240" w:lineRule="auto"/>
                          <w:ind w:left="120" w:firstLine="0"/>
                          <w:rPr>
                            <w:sz w:val="22"/>
                          </w:rPr>
                        </w:pPr>
                        <w:r w:rsidRPr="002B6E7C">
                          <w:rPr>
                            <w:rStyle w:val="41"/>
                            <w:sz w:val="22"/>
                          </w:rPr>
                          <w:t>Дверные блоки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5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1.4.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pStyle w:val="40"/>
                          <w:shd w:val="clear" w:color="auto" w:fill="auto"/>
                          <w:spacing w:line="240" w:lineRule="auto"/>
                          <w:ind w:left="120" w:firstLine="0"/>
                          <w:rPr>
                            <w:sz w:val="22"/>
                          </w:rPr>
                        </w:pPr>
                        <w:r w:rsidRPr="002B6E7C">
                          <w:rPr>
                            <w:rStyle w:val="41"/>
                            <w:sz w:val="22"/>
                          </w:rPr>
                          <w:t>Внутренняя отделка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456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1.5.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pStyle w:val="40"/>
                          <w:shd w:val="clear" w:color="auto" w:fill="auto"/>
                          <w:spacing w:line="218" w:lineRule="exact"/>
                          <w:ind w:left="120" w:firstLine="0"/>
                          <w:rPr>
                            <w:sz w:val="22"/>
                          </w:rPr>
                        </w:pPr>
                        <w:r w:rsidRPr="002B6E7C">
                          <w:rPr>
                            <w:rStyle w:val="41"/>
                            <w:sz w:val="22"/>
                          </w:rPr>
                          <w:t>Ограждение лестничного марша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461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1.6.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pStyle w:val="40"/>
                          <w:shd w:val="clear" w:color="auto" w:fill="auto"/>
                          <w:spacing w:line="226" w:lineRule="exact"/>
                          <w:ind w:left="120" w:firstLine="0"/>
                          <w:rPr>
                            <w:sz w:val="22"/>
                          </w:rPr>
                        </w:pPr>
                        <w:r w:rsidRPr="002B6E7C">
                          <w:rPr>
                            <w:rStyle w:val="41"/>
                            <w:sz w:val="22"/>
                          </w:rPr>
                          <w:t>Электропроводка и электрооборудование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1.7.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pStyle w:val="40"/>
                          <w:shd w:val="clear" w:color="auto" w:fill="auto"/>
                          <w:spacing w:line="240" w:lineRule="auto"/>
                          <w:ind w:left="120" w:firstLine="0"/>
                          <w:rPr>
                            <w:sz w:val="22"/>
                          </w:rPr>
                        </w:pPr>
                        <w:r w:rsidRPr="002B6E7C">
                          <w:rPr>
                            <w:rStyle w:val="41"/>
                            <w:sz w:val="22"/>
                          </w:rPr>
                          <w:t>И др.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jc w:val="center"/>
                          <w:rPr>
                            <w:sz w:val="22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rPr>
                            <w:sz w:val="22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2B6E7C" w:rsidRDefault="0079716F" w:rsidP="0079716F">
                        <w:pPr>
                          <w:rPr>
                            <w:sz w:val="22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2.</w:t>
                        </w:r>
                      </w:p>
                    </w:tc>
                    <w:tc>
                      <w:tcPr>
                        <w:tcW w:w="801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3020"/>
                          <w:jc w:val="left"/>
                        </w:pPr>
                        <w:r>
                          <w:rPr>
                            <w:rStyle w:val="72"/>
                          </w:rPr>
                          <w:t>Чердак</w:t>
                        </w:r>
                      </w:p>
                    </w:tc>
                  </w:tr>
                  <w:tr w:rsidR="0079716F" w:rsidTr="0079716F">
                    <w:trPr>
                      <w:trHeight w:val="451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2.1.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40"/>
                          <w:shd w:val="clear" w:color="auto" w:fill="auto"/>
                          <w:spacing w:line="223" w:lineRule="exact"/>
                          <w:ind w:left="120" w:firstLine="0"/>
                        </w:pPr>
                        <w:r>
                          <w:rPr>
                            <w:rStyle w:val="41"/>
                          </w:rPr>
                          <w:t>Инженерные коммуникации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456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2.2.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40"/>
                          <w:shd w:val="clear" w:color="auto" w:fill="auto"/>
                          <w:spacing w:line="226" w:lineRule="exact"/>
                          <w:ind w:left="120" w:firstLine="0"/>
                        </w:pPr>
                        <w:r>
                          <w:rPr>
                            <w:rStyle w:val="41"/>
                          </w:rPr>
                          <w:t>Дверные блоки (чердачные люки)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26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2.3.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40"/>
                          <w:shd w:val="clear" w:color="auto" w:fill="auto"/>
                          <w:spacing w:line="240" w:lineRule="auto"/>
                          <w:ind w:left="120" w:firstLine="0"/>
                        </w:pPr>
                        <w:r>
                          <w:rPr>
                            <w:rStyle w:val="41"/>
                          </w:rPr>
                          <w:t>Вентиляционная система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2.4.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40"/>
                          <w:shd w:val="clear" w:color="auto" w:fill="auto"/>
                          <w:spacing w:line="240" w:lineRule="auto"/>
                          <w:ind w:left="120" w:firstLine="0"/>
                        </w:pPr>
                        <w:r>
                          <w:rPr>
                            <w:rStyle w:val="41"/>
                          </w:rPr>
                          <w:t>Стропила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5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2.5.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3"/>
                          <w:shd w:val="clear" w:color="auto" w:fill="auto"/>
                          <w:spacing w:line="240" w:lineRule="auto"/>
                          <w:ind w:left="120"/>
                          <w:jc w:val="left"/>
                        </w:pPr>
                        <w:r>
                          <w:rPr>
                            <w:rStyle w:val="10pt"/>
                          </w:rPr>
                          <w:t>Ид</w:t>
                        </w:r>
                        <w:r>
                          <w:t>.р.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5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3.</w:t>
                        </w:r>
                      </w:p>
                    </w:tc>
                    <w:tc>
                      <w:tcPr>
                        <w:tcW w:w="8014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2000"/>
                          <w:jc w:val="left"/>
                        </w:pPr>
                        <w:r>
                          <w:rPr>
                            <w:rStyle w:val="72"/>
                          </w:rPr>
                          <w:t>Подвал, техническое подполье</w:t>
                        </w:r>
                      </w:p>
                    </w:tc>
                  </w:tr>
                  <w:tr w:rsidR="0079716F" w:rsidTr="0079716F">
                    <w:trPr>
                      <w:trHeight w:val="451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3.1.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40"/>
                          <w:shd w:val="clear" w:color="auto" w:fill="auto"/>
                          <w:spacing w:line="223" w:lineRule="exact"/>
                          <w:ind w:left="120" w:firstLine="0"/>
                        </w:pPr>
                        <w:r>
                          <w:rPr>
                            <w:rStyle w:val="41"/>
                          </w:rPr>
                          <w:t>Инженерные коммуникации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5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3.2.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40"/>
                          <w:shd w:val="clear" w:color="auto" w:fill="auto"/>
                          <w:spacing w:line="240" w:lineRule="auto"/>
                          <w:ind w:left="120" w:firstLine="0"/>
                        </w:pPr>
                        <w:r>
                          <w:rPr>
                            <w:rStyle w:val="41"/>
                          </w:rPr>
                          <w:t>Дверные блоки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4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3.3.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40"/>
                          <w:shd w:val="clear" w:color="auto" w:fill="auto"/>
                          <w:spacing w:line="240" w:lineRule="auto"/>
                          <w:ind w:left="120" w:firstLine="0"/>
                        </w:pPr>
                        <w:r>
                          <w:rPr>
                            <w:rStyle w:val="41"/>
                          </w:rPr>
                          <w:t>Продухи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26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3.4.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40"/>
                          <w:shd w:val="clear" w:color="auto" w:fill="auto"/>
                          <w:spacing w:line="240" w:lineRule="auto"/>
                          <w:ind w:left="120" w:firstLine="0"/>
                        </w:pPr>
                        <w:r>
                          <w:rPr>
                            <w:rStyle w:val="41"/>
                          </w:rPr>
                          <w:t>И др.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130"/>
                          <w:shd w:val="clear" w:color="auto" w:fill="auto"/>
                          <w:spacing w:line="240" w:lineRule="auto"/>
                          <w:ind w:left="140"/>
                        </w:pPr>
                        <w:r w:rsidRPr="0081593F">
                          <w:t>4.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20"/>
                          <w:jc w:val="left"/>
                        </w:pPr>
                        <w:r>
                          <w:rPr>
                            <w:rStyle w:val="72"/>
                          </w:rPr>
                          <w:t>Отмостка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130"/>
                          <w:shd w:val="clear" w:color="auto" w:fill="auto"/>
                          <w:spacing w:line="240" w:lineRule="auto"/>
                          <w:ind w:left="140"/>
                        </w:pPr>
                        <w:r w:rsidRPr="0081593F">
                          <w:t>5.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20"/>
                          <w:jc w:val="left"/>
                        </w:pPr>
                        <w:r>
                          <w:rPr>
                            <w:rStyle w:val="72"/>
                          </w:rPr>
                          <w:t>Фундаменты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130"/>
                          <w:shd w:val="clear" w:color="auto" w:fill="auto"/>
                          <w:spacing w:line="240" w:lineRule="auto"/>
                          <w:ind w:left="140"/>
                        </w:pPr>
                        <w:r w:rsidRPr="0081593F">
                          <w:t>6.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20"/>
                          <w:jc w:val="left"/>
                        </w:pPr>
                        <w:r>
                          <w:rPr>
                            <w:rStyle w:val="72"/>
                          </w:rPr>
                          <w:t>Капитальные стены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40"/>
                          <w:jc w:val="left"/>
                          <w:rPr>
                            <w:b w:val="0"/>
                          </w:rPr>
                        </w:pPr>
                        <w:r w:rsidRPr="0081593F">
                          <w:rPr>
                            <w:rStyle w:val="72"/>
                            <w:b w:val="0"/>
                          </w:rPr>
                          <w:t>7.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20"/>
                          <w:jc w:val="left"/>
                        </w:pPr>
                        <w:r>
                          <w:rPr>
                            <w:rStyle w:val="72"/>
                          </w:rPr>
                          <w:t>Перегородки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5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130"/>
                          <w:shd w:val="clear" w:color="auto" w:fill="auto"/>
                          <w:spacing w:line="240" w:lineRule="auto"/>
                          <w:ind w:left="140"/>
                        </w:pPr>
                        <w:r w:rsidRPr="0081593F">
                          <w:t>8.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20"/>
                          <w:jc w:val="left"/>
                        </w:pPr>
                        <w:r>
                          <w:rPr>
                            <w:rStyle w:val="72"/>
                          </w:rPr>
                          <w:t>Крыша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30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Pr="0081593F" w:rsidRDefault="0079716F" w:rsidP="0079716F">
                        <w:pPr>
                          <w:pStyle w:val="130"/>
                          <w:shd w:val="clear" w:color="auto" w:fill="auto"/>
                          <w:spacing w:line="240" w:lineRule="auto"/>
                          <w:ind w:left="140"/>
                        </w:pPr>
                        <w:r w:rsidRPr="0081593F">
                          <w:t>9.</w:t>
                        </w: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pStyle w:val="70"/>
                          <w:shd w:val="clear" w:color="auto" w:fill="auto"/>
                          <w:spacing w:line="240" w:lineRule="auto"/>
                          <w:ind w:left="120"/>
                          <w:jc w:val="left"/>
                        </w:pPr>
                        <w:r>
                          <w:rPr>
                            <w:rStyle w:val="72"/>
                          </w:rPr>
                          <w:t>Крыльца</w:t>
                        </w: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79716F" w:rsidTr="0079716F">
                    <w:trPr>
                      <w:trHeight w:val="245"/>
                    </w:trPr>
                    <w:tc>
                      <w:tcPr>
                        <w:tcW w:w="6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3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79716F" w:rsidRDefault="0079716F" w:rsidP="0079716F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C13BA8" w:rsidRPr="0079716F" w:rsidRDefault="00C13BA8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page" w:horzAnchor="page" w:tblpX="1785" w:tblpY="1033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8"/>
        <w:gridCol w:w="2520"/>
        <w:gridCol w:w="1421"/>
        <w:gridCol w:w="1728"/>
        <w:gridCol w:w="1783"/>
      </w:tblGrid>
      <w:tr w:rsidR="00262078" w:rsidTr="00856164">
        <w:trPr>
          <w:trHeight w:val="24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3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40"/>
              <w:shd w:val="clear" w:color="auto" w:fill="auto"/>
              <w:spacing w:line="240" w:lineRule="auto"/>
              <w:ind w:left="140" w:firstLine="0"/>
            </w:pPr>
            <w:r w:rsidRPr="000B38AF">
              <w:t>10.</w:t>
            </w:r>
          </w:p>
        </w:tc>
        <w:tc>
          <w:tcPr>
            <w:tcW w:w="7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70"/>
              <w:shd w:val="clear" w:color="auto" w:fill="auto"/>
              <w:spacing w:line="240" w:lineRule="auto"/>
              <w:ind w:left="2780"/>
              <w:jc w:val="left"/>
            </w:pPr>
            <w:r>
              <w:rPr>
                <w:rStyle w:val="73"/>
              </w:rPr>
              <w:t>Перекрытия</w:t>
            </w:r>
          </w:p>
        </w:tc>
      </w:tr>
      <w:tr w:rsidR="00262078" w:rsidTr="00856164">
        <w:trPr>
          <w:trHeight w:val="2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10.1.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40" w:lineRule="auto"/>
              <w:ind w:firstLine="0"/>
              <w:jc w:val="both"/>
            </w:pPr>
            <w:r>
              <w:t>Чердачные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10.2.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40" w:lineRule="auto"/>
              <w:ind w:firstLine="0"/>
              <w:jc w:val="both"/>
            </w:pPr>
            <w:r>
              <w:t>Межэтажные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3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10.3.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40" w:lineRule="auto"/>
              <w:ind w:firstLine="0"/>
              <w:jc w:val="both"/>
            </w:pPr>
            <w:r>
              <w:t>Подвальные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40"/>
              <w:shd w:val="clear" w:color="auto" w:fill="auto"/>
              <w:spacing w:line="240" w:lineRule="auto"/>
              <w:ind w:left="140" w:firstLine="0"/>
            </w:pPr>
            <w:r w:rsidRPr="000B38AF">
              <w:t>11.</w:t>
            </w:r>
          </w:p>
        </w:tc>
        <w:tc>
          <w:tcPr>
            <w:tcW w:w="7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70"/>
              <w:shd w:val="clear" w:color="auto" w:fill="auto"/>
              <w:spacing w:line="240" w:lineRule="auto"/>
              <w:ind w:left="2980"/>
              <w:jc w:val="left"/>
            </w:pPr>
            <w:r>
              <w:rPr>
                <w:rStyle w:val="73"/>
              </w:rPr>
              <w:t>Фасад</w:t>
            </w:r>
          </w:p>
        </w:tc>
      </w:tr>
      <w:tr w:rsidR="00262078" w:rsidTr="00856164">
        <w:trPr>
          <w:trHeight w:val="23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11.1.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40" w:lineRule="auto"/>
              <w:ind w:firstLine="0"/>
              <w:jc w:val="both"/>
            </w:pPr>
            <w:r>
              <w:t>Наружная отделка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44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11.2.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23" w:lineRule="exact"/>
              <w:ind w:firstLine="0"/>
              <w:jc w:val="both"/>
            </w:pPr>
            <w:r>
              <w:t>Выступающие элементы здания (козырьки и др.)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3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4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40"/>
              <w:shd w:val="clear" w:color="auto" w:fill="auto"/>
              <w:spacing w:line="240" w:lineRule="auto"/>
              <w:ind w:left="140" w:firstLine="0"/>
            </w:pPr>
            <w:r w:rsidRPr="000B38AF">
              <w:t>12.</w:t>
            </w:r>
          </w:p>
        </w:tc>
        <w:tc>
          <w:tcPr>
            <w:tcW w:w="7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70"/>
              <w:shd w:val="clear" w:color="auto" w:fill="auto"/>
              <w:spacing w:line="240" w:lineRule="auto"/>
              <w:ind w:left="1360"/>
              <w:jc w:val="left"/>
            </w:pPr>
            <w:r>
              <w:rPr>
                <w:rStyle w:val="73"/>
              </w:rPr>
              <w:t>Внутридомовые инженерные коммуникации</w:t>
            </w:r>
          </w:p>
        </w:tc>
      </w:tr>
      <w:tr w:rsidR="00262078" w:rsidTr="00856164">
        <w:trPr>
          <w:trHeight w:val="22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12.1.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40" w:lineRule="auto"/>
              <w:ind w:firstLine="0"/>
              <w:jc w:val="both"/>
            </w:pPr>
            <w:r>
              <w:t>Электроснабжение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12.2.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40" w:lineRule="auto"/>
              <w:ind w:firstLine="0"/>
              <w:jc w:val="both"/>
            </w:pPr>
            <w:r>
              <w:t>Холодное водоснабжение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12.3.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40" w:lineRule="auto"/>
              <w:ind w:firstLine="0"/>
              <w:jc w:val="both"/>
            </w:pPr>
            <w:r>
              <w:t>Горячее водоснабжение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12.4.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40" w:lineRule="auto"/>
              <w:ind w:firstLine="0"/>
              <w:jc w:val="both"/>
            </w:pPr>
            <w:r>
              <w:t>Отопление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2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12.5.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40" w:lineRule="auto"/>
              <w:ind w:firstLine="0"/>
              <w:jc w:val="both"/>
            </w:pPr>
            <w:r>
              <w:t>Водоотведение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4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12.6.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40" w:lineRule="auto"/>
              <w:ind w:firstLine="0"/>
              <w:jc w:val="both"/>
            </w:pPr>
            <w:r>
              <w:t>Газоснабжение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3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12.7.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40" w:lineRule="auto"/>
              <w:ind w:firstLine="0"/>
              <w:jc w:val="both"/>
            </w:pPr>
            <w:r>
              <w:t>И др.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40"/>
              <w:shd w:val="clear" w:color="auto" w:fill="auto"/>
              <w:spacing w:line="240" w:lineRule="auto"/>
              <w:ind w:left="140" w:firstLine="0"/>
            </w:pPr>
            <w:r w:rsidRPr="000B38AF">
              <w:t>13.</w:t>
            </w:r>
          </w:p>
        </w:tc>
        <w:tc>
          <w:tcPr>
            <w:tcW w:w="7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70"/>
              <w:shd w:val="clear" w:color="auto" w:fill="auto"/>
              <w:spacing w:line="240" w:lineRule="auto"/>
              <w:ind w:left="1640"/>
              <w:jc w:val="left"/>
            </w:pPr>
            <w:r>
              <w:rPr>
                <w:rStyle w:val="73"/>
              </w:rPr>
              <w:t>Внешнее благоустройство территории.</w:t>
            </w:r>
          </w:p>
        </w:tc>
      </w:tr>
      <w:tr w:rsidR="00262078" w:rsidTr="00856164">
        <w:trPr>
          <w:trHeight w:val="23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13.1.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40" w:lineRule="auto"/>
              <w:ind w:firstLine="0"/>
              <w:jc w:val="both"/>
            </w:pPr>
            <w:r>
              <w:t>Тротуары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451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13.2.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21" w:lineRule="exact"/>
              <w:ind w:firstLine="0"/>
              <w:jc w:val="both"/>
            </w:pPr>
            <w:r>
              <w:t>Площадки (детские, спортивные и др.)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3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Pr="000B38AF" w:rsidRDefault="00FC3387" w:rsidP="00856164">
            <w:pPr>
              <w:pStyle w:val="70"/>
              <w:shd w:val="clear" w:color="auto" w:fill="auto"/>
              <w:spacing w:line="240" w:lineRule="auto"/>
              <w:ind w:left="140"/>
              <w:jc w:val="left"/>
              <w:rPr>
                <w:b w:val="0"/>
              </w:rPr>
            </w:pPr>
            <w:r w:rsidRPr="000B38AF">
              <w:rPr>
                <w:rStyle w:val="73"/>
                <w:b w:val="0"/>
              </w:rPr>
              <w:t>13.3.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FC3387" w:rsidP="00856164">
            <w:pPr>
              <w:pStyle w:val="40"/>
              <w:shd w:val="clear" w:color="auto" w:fill="auto"/>
              <w:spacing w:line="240" w:lineRule="auto"/>
              <w:ind w:firstLine="0"/>
              <w:jc w:val="both"/>
            </w:pPr>
            <w:r>
              <w:t>И др.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  <w:tr w:rsidR="00262078" w:rsidTr="00856164">
        <w:trPr>
          <w:trHeight w:val="24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078" w:rsidRDefault="00262078" w:rsidP="00856164">
            <w:pPr>
              <w:rPr>
                <w:sz w:val="10"/>
                <w:szCs w:val="10"/>
              </w:rPr>
            </w:pPr>
          </w:p>
        </w:tc>
      </w:tr>
    </w:tbl>
    <w:p w:rsidR="00262078" w:rsidRDefault="00FC3387" w:rsidP="003F219C">
      <w:pPr>
        <w:pStyle w:val="3"/>
        <w:pageBreakBefore/>
        <w:shd w:val="clear" w:color="auto" w:fill="auto"/>
        <w:spacing w:line="150" w:lineRule="exact"/>
        <w:ind w:left="7080" w:firstLine="708"/>
        <w:jc w:val="left"/>
      </w:pPr>
      <w:r>
        <w:lastRenderedPageBreak/>
        <w:t>Приложение №3</w:t>
      </w:r>
    </w:p>
    <w:p w:rsidR="00262078" w:rsidRDefault="00FC3387" w:rsidP="003F219C">
      <w:pPr>
        <w:pStyle w:val="3"/>
        <w:shd w:val="clear" w:color="auto" w:fill="auto"/>
        <w:spacing w:line="150" w:lineRule="exact"/>
        <w:ind w:left="7080" w:firstLine="708"/>
        <w:jc w:val="left"/>
      </w:pPr>
      <w:r>
        <w:t>к Договору на управление</w:t>
      </w:r>
    </w:p>
    <w:p w:rsidR="00262078" w:rsidRDefault="00FC3387" w:rsidP="003F219C">
      <w:pPr>
        <w:pStyle w:val="3"/>
        <w:shd w:val="clear" w:color="auto" w:fill="auto"/>
        <w:spacing w:after="146" w:line="150" w:lineRule="exact"/>
        <w:ind w:left="7080" w:firstLine="708"/>
        <w:jc w:val="left"/>
      </w:pPr>
      <w:bookmarkStart w:id="0" w:name="_GoBack"/>
      <w:bookmarkEnd w:id="0"/>
      <w:r>
        <w:t>многоквартирным домом</w:t>
      </w:r>
    </w:p>
    <w:p w:rsidR="00262078" w:rsidRDefault="00FC3387" w:rsidP="00C923F0">
      <w:pPr>
        <w:pStyle w:val="11"/>
        <w:shd w:val="clear" w:color="auto" w:fill="auto"/>
        <w:spacing w:before="0" w:after="124" w:line="200" w:lineRule="exact"/>
        <w:ind w:left="23"/>
        <w:jc w:val="center"/>
      </w:pPr>
      <w:bookmarkStart w:id="1" w:name="bookmark0"/>
      <w:r>
        <w:t>Технический регламент содержания общего имущества жилого дома</w:t>
      </w:r>
      <w:bookmarkEnd w:id="1"/>
    </w:p>
    <w:p w:rsidR="00262078" w:rsidRDefault="00FC3387" w:rsidP="00E37FCC">
      <w:pPr>
        <w:pStyle w:val="28"/>
        <w:shd w:val="clear" w:color="auto" w:fill="auto"/>
        <w:spacing w:before="0" w:line="200" w:lineRule="exact"/>
        <w:ind w:left="23"/>
        <w:jc w:val="both"/>
      </w:pPr>
      <w:r w:rsidRPr="00124565">
        <w:t>1.</w:t>
      </w:r>
      <w:bookmarkStart w:id="2" w:name="bookmark1"/>
      <w:r>
        <w:t>Уборка общих помещений и придомовой территории:</w:t>
      </w:r>
      <w:bookmarkEnd w:id="2"/>
    </w:p>
    <w:p w:rsidR="00C923F0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 xml:space="preserve">-посыпка тротуаров противогололедными составами - по мере необходимости; </w:t>
      </w:r>
    </w:p>
    <w:p w:rsidR="00262078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>-очистка тротуаров от снега - ежедневно; при сильном снегопаде - по мере необходимости;</w:t>
      </w:r>
    </w:p>
    <w:p w:rsidR="00262078" w:rsidRDefault="00FC3387" w:rsidP="00E37FCC">
      <w:pPr>
        <w:pStyle w:val="40"/>
        <w:shd w:val="clear" w:color="auto" w:fill="auto"/>
        <w:spacing w:line="223" w:lineRule="exact"/>
        <w:ind w:left="23" w:right="40" w:firstLine="0"/>
        <w:jc w:val="both"/>
      </w:pPr>
      <w:r>
        <w:t>-очистка придомовой территории от мусора - ежедневно (за исключением выходных и праздничных дней);</w:t>
      </w:r>
    </w:p>
    <w:p w:rsidR="00262078" w:rsidRDefault="00FC3387" w:rsidP="00E37FCC">
      <w:pPr>
        <w:pStyle w:val="40"/>
        <w:shd w:val="clear" w:color="auto" w:fill="auto"/>
        <w:spacing w:line="223" w:lineRule="exact"/>
        <w:ind w:left="23" w:right="40" w:firstLine="0"/>
        <w:jc w:val="both"/>
      </w:pPr>
      <w:r>
        <w:t>-очистка водостоков - по мере необходимости, но не реже 2-х раз в год (весна, осень);</w:t>
      </w:r>
    </w:p>
    <w:p w:rsidR="00C923F0" w:rsidRDefault="00FC3387" w:rsidP="00C923F0">
      <w:pPr>
        <w:pStyle w:val="40"/>
        <w:shd w:val="clear" w:color="auto" w:fill="auto"/>
        <w:spacing w:line="223" w:lineRule="exact"/>
        <w:ind w:left="23" w:right="40" w:firstLine="0"/>
        <w:jc w:val="both"/>
      </w:pPr>
      <w:r>
        <w:t xml:space="preserve">-очистка крыши от наледи, сбивание сосулек - по мере необходимости; </w:t>
      </w:r>
    </w:p>
    <w:p w:rsidR="00262078" w:rsidRDefault="00FC3387" w:rsidP="00C923F0">
      <w:pPr>
        <w:pStyle w:val="40"/>
        <w:shd w:val="clear" w:color="auto" w:fill="auto"/>
        <w:spacing w:line="223" w:lineRule="exact"/>
        <w:ind w:left="23" w:right="40" w:firstLine="0"/>
        <w:jc w:val="both"/>
      </w:pPr>
      <w:r>
        <w:t>-санитарная обработка технических подвалов - по мере необходимости, но не реже 1-го раза в год.</w:t>
      </w:r>
    </w:p>
    <w:p w:rsidR="003244CC" w:rsidRDefault="003244CC" w:rsidP="00C923F0">
      <w:pPr>
        <w:pStyle w:val="40"/>
        <w:shd w:val="clear" w:color="auto" w:fill="auto"/>
        <w:spacing w:line="223" w:lineRule="exact"/>
        <w:ind w:left="23" w:right="40" w:firstLine="0"/>
        <w:jc w:val="both"/>
      </w:pPr>
      <w:r>
        <w:t>-сухая и влажная уборка лестничных площадок и маршей; влажная протирка подоконников, перил лестниц – еженедельно;</w:t>
      </w:r>
    </w:p>
    <w:p w:rsidR="00C923F0" w:rsidRDefault="00C923F0" w:rsidP="00E37FCC">
      <w:pPr>
        <w:pStyle w:val="28"/>
        <w:shd w:val="clear" w:color="auto" w:fill="auto"/>
        <w:spacing w:before="0" w:line="221" w:lineRule="exact"/>
        <w:ind w:left="23" w:right="40"/>
        <w:jc w:val="both"/>
      </w:pPr>
      <w:bookmarkStart w:id="3" w:name="bookmark2"/>
    </w:p>
    <w:p w:rsidR="00262078" w:rsidRDefault="00FC3387" w:rsidP="00E37FCC">
      <w:pPr>
        <w:pStyle w:val="28"/>
        <w:shd w:val="clear" w:color="auto" w:fill="auto"/>
        <w:spacing w:before="0" w:line="221" w:lineRule="exact"/>
        <w:ind w:left="23" w:right="40"/>
        <w:jc w:val="both"/>
      </w:pPr>
      <w:r>
        <w:t>2. Эксплуатация внутренних инженерных коммуникаций холодного, горячего водоснабжения, систем отопления и канализационной системы:</w:t>
      </w:r>
      <w:bookmarkEnd w:id="3"/>
    </w:p>
    <w:p w:rsidR="00C923F0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 xml:space="preserve">-периодический осмотр систем ХВС, ГВС, СО и КС - по мере необходимости; </w:t>
      </w:r>
    </w:p>
    <w:p w:rsidR="00262078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>-осмотры систем ХВС, ГВС, СО и КС после аварий, ремонтов - по мере необходимости;</w:t>
      </w:r>
    </w:p>
    <w:p w:rsidR="00C923F0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 xml:space="preserve">-ревизия запорной арматуры, кранов, вентилей </w:t>
      </w:r>
      <w:r w:rsidR="00E27FC1">
        <w:t xml:space="preserve">систем ХВС И ГВС </w:t>
      </w:r>
      <w:r>
        <w:t xml:space="preserve">- по мере необходимости; </w:t>
      </w:r>
    </w:p>
    <w:p w:rsidR="00E27FC1" w:rsidRDefault="00E27FC1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>- ревизия запорной арматуры системы теплоснабжения  (задвижек, кранов, вентилей), фланцевых соединений – 1 раз в год, в соответствии с графиком подготовки отопительных систем и вводов до границ обслуживания;</w:t>
      </w:r>
    </w:p>
    <w:p w:rsidR="00C923F0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>-промывка</w:t>
      </w:r>
      <w:r w:rsidR="00E27FC1">
        <w:t xml:space="preserve"> внутридомовой системы отопления и </w:t>
      </w:r>
      <w:r>
        <w:t xml:space="preserve">испытание </w:t>
      </w:r>
      <w:r w:rsidR="00E27FC1">
        <w:t>на прочность и плотность</w:t>
      </w:r>
      <w:r w:rsidR="003244CC">
        <w:t xml:space="preserve"> </w:t>
      </w:r>
      <w:r>
        <w:t xml:space="preserve"> - один раз в год</w:t>
      </w:r>
      <w:r w:rsidR="00E27FC1">
        <w:t xml:space="preserve"> перед отопительным сезоном, в соответствии с графиком подготовки отопительных систем и вводов до границ обслуживания;</w:t>
      </w:r>
      <w:r>
        <w:t xml:space="preserve"> </w:t>
      </w:r>
    </w:p>
    <w:p w:rsidR="00C923F0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 xml:space="preserve">-регулировка системы </w:t>
      </w:r>
      <w:r w:rsidR="00E27FC1">
        <w:t>теплоснабжения</w:t>
      </w:r>
      <w:r>
        <w:t xml:space="preserve"> - по мере необходимости; </w:t>
      </w:r>
    </w:p>
    <w:p w:rsidR="00262078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>-</w:t>
      </w:r>
      <w:r w:rsidR="00E27FC1">
        <w:t xml:space="preserve">поверка общедомовых </w:t>
      </w:r>
      <w:r>
        <w:t xml:space="preserve"> приборов </w:t>
      </w:r>
      <w:r w:rsidR="00E27FC1">
        <w:t xml:space="preserve"> учета тепловой энергии </w:t>
      </w:r>
      <w:r>
        <w:t xml:space="preserve">отопления </w:t>
      </w:r>
      <w:r w:rsidR="00E27FC1">
        <w:t>–</w:t>
      </w:r>
      <w:r>
        <w:t xml:space="preserve"> </w:t>
      </w:r>
      <w:r w:rsidR="00E27FC1">
        <w:t>1 раз в четыре года, в соответствии с периодичностью проведения поверки по паспорту на узел учета</w:t>
      </w:r>
      <w:r>
        <w:t>;</w:t>
      </w:r>
    </w:p>
    <w:p w:rsidR="003B670C" w:rsidRDefault="00FC3387" w:rsidP="003B670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 xml:space="preserve">-очистка грязевиков, воздухосборников - 1 раз в год; </w:t>
      </w:r>
    </w:p>
    <w:p w:rsidR="003B670C" w:rsidRDefault="00FC3387" w:rsidP="003B670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 xml:space="preserve">-прочистка канализационной системы - по мере необходимости; </w:t>
      </w:r>
    </w:p>
    <w:p w:rsidR="003B670C" w:rsidRDefault="00FC3387" w:rsidP="003B670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>-откачка воды из подвалов - по мере необходимости</w:t>
      </w:r>
      <w:r w:rsidR="003B670C">
        <w:t>;</w:t>
      </w:r>
    </w:p>
    <w:p w:rsidR="00262078" w:rsidRDefault="003B670C" w:rsidP="003B670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>- вывоз бытовых отходов – незамедлительно при накоплении более 2,5 куб. метров.</w:t>
      </w:r>
    </w:p>
    <w:p w:rsidR="003B670C" w:rsidRDefault="003B670C" w:rsidP="00E37FCC">
      <w:pPr>
        <w:pStyle w:val="28"/>
        <w:shd w:val="clear" w:color="auto" w:fill="auto"/>
        <w:spacing w:before="0" w:line="221" w:lineRule="exact"/>
        <w:ind w:left="23"/>
        <w:jc w:val="both"/>
      </w:pPr>
      <w:bookmarkStart w:id="4" w:name="bookmark3"/>
    </w:p>
    <w:p w:rsidR="00262078" w:rsidRDefault="00FC3387" w:rsidP="00E37FCC">
      <w:pPr>
        <w:pStyle w:val="28"/>
        <w:shd w:val="clear" w:color="auto" w:fill="auto"/>
        <w:spacing w:before="0" w:line="221" w:lineRule="exact"/>
        <w:ind w:left="23"/>
        <w:jc w:val="both"/>
      </w:pPr>
      <w:r>
        <w:t>3. Эксплуатация электрического оборудования:</w:t>
      </w:r>
      <w:bookmarkEnd w:id="4"/>
    </w:p>
    <w:p w:rsidR="00262078" w:rsidRDefault="00FC3387" w:rsidP="00E37FCC">
      <w:pPr>
        <w:pStyle w:val="40"/>
        <w:shd w:val="clear" w:color="auto" w:fill="auto"/>
        <w:spacing w:line="221" w:lineRule="exact"/>
        <w:ind w:left="23" w:firstLine="0"/>
        <w:jc w:val="both"/>
      </w:pPr>
      <w:r>
        <w:t>-периодический осмотр и ревизия электросетей - 2 раза в год;</w:t>
      </w:r>
    </w:p>
    <w:p w:rsidR="00262078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>-осмотр электросетей после аварий и стихийных бедствий - по мере необходимости;</w:t>
      </w:r>
    </w:p>
    <w:p w:rsidR="00262078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>-смазка пинцетов рубильников, подтяжка и зачистка контактов болтовых соединений - 2 раза в год;</w:t>
      </w:r>
    </w:p>
    <w:p w:rsidR="00262078" w:rsidRDefault="00FC3387" w:rsidP="00E37FCC">
      <w:pPr>
        <w:pStyle w:val="40"/>
        <w:shd w:val="clear" w:color="auto" w:fill="auto"/>
        <w:spacing w:line="221" w:lineRule="exact"/>
        <w:ind w:left="23" w:firstLine="0"/>
        <w:jc w:val="both"/>
      </w:pPr>
      <w:r>
        <w:t>-проведение профилактических испытаний - 1 раз в год;</w:t>
      </w:r>
    </w:p>
    <w:p w:rsidR="004B6057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 xml:space="preserve">-замена неисправных участков электропроводки, вышедших из строя электрических установок узла (выключателей, патронов, светильников) - по мере необходимости; </w:t>
      </w:r>
    </w:p>
    <w:p w:rsidR="004B6057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 xml:space="preserve">-замена вышедших из строя предохранителей, автоматических выключателей, электросчетчиков и общедомовых электрощитовых - по мере необходимости, </w:t>
      </w:r>
    </w:p>
    <w:p w:rsidR="00262078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>-ремонт общих (коллективных) телевизионных антенн - по мере необходимости.</w:t>
      </w:r>
    </w:p>
    <w:p w:rsidR="004B6057" w:rsidRDefault="004B605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</w:p>
    <w:p w:rsidR="00262078" w:rsidRDefault="00FC3387" w:rsidP="00E37FCC">
      <w:pPr>
        <w:pStyle w:val="70"/>
        <w:numPr>
          <w:ilvl w:val="0"/>
          <w:numId w:val="26"/>
        </w:numPr>
        <w:shd w:val="clear" w:color="auto" w:fill="auto"/>
        <w:tabs>
          <w:tab w:val="left" w:pos="312"/>
        </w:tabs>
        <w:spacing w:line="223" w:lineRule="exact"/>
        <w:ind w:left="23"/>
      </w:pPr>
      <w:r>
        <w:t>Конструктивные элементы жилого дома:</w:t>
      </w:r>
    </w:p>
    <w:p w:rsidR="004B6057" w:rsidRDefault="005D0453" w:rsidP="005D0453">
      <w:pPr>
        <w:pStyle w:val="40"/>
        <w:shd w:val="clear" w:color="auto" w:fill="auto"/>
        <w:tabs>
          <w:tab w:val="left" w:pos="226"/>
        </w:tabs>
        <w:spacing w:line="223" w:lineRule="exact"/>
        <w:ind w:left="23" w:right="2900" w:firstLine="0"/>
        <w:jc w:val="both"/>
      </w:pPr>
      <w:r>
        <w:t>-</w:t>
      </w:r>
      <w:r w:rsidR="00FC3387">
        <w:t xml:space="preserve">технические осмотры жилого дома - 2 раза в год; </w:t>
      </w:r>
    </w:p>
    <w:p w:rsidR="004B6057" w:rsidRDefault="00FC3387" w:rsidP="005D0453">
      <w:pPr>
        <w:pStyle w:val="40"/>
        <w:shd w:val="clear" w:color="auto" w:fill="auto"/>
        <w:tabs>
          <w:tab w:val="left" w:pos="226"/>
        </w:tabs>
        <w:spacing w:line="223" w:lineRule="exact"/>
        <w:ind w:left="23" w:right="2900" w:firstLine="0"/>
        <w:jc w:val="both"/>
      </w:pPr>
      <w:r>
        <w:t xml:space="preserve">-периодические проверки дымоходов </w:t>
      </w:r>
      <w:r w:rsidR="004B6057">
        <w:t>–не реже 3 раза в год;</w:t>
      </w:r>
    </w:p>
    <w:p w:rsidR="00262078" w:rsidRDefault="00FC3387" w:rsidP="005D0453">
      <w:pPr>
        <w:pStyle w:val="40"/>
        <w:shd w:val="clear" w:color="auto" w:fill="auto"/>
        <w:tabs>
          <w:tab w:val="left" w:pos="226"/>
        </w:tabs>
        <w:spacing w:line="223" w:lineRule="exact"/>
        <w:ind w:left="23" w:right="2900" w:firstLine="0"/>
        <w:jc w:val="both"/>
      </w:pPr>
      <w:r>
        <w:t xml:space="preserve">-периодические проверки вентиляции - </w:t>
      </w:r>
      <w:r w:rsidR="004B6057">
        <w:t>не реже 3 раза в год</w:t>
      </w:r>
      <w:r>
        <w:t>;</w:t>
      </w:r>
    </w:p>
    <w:p w:rsidR="00262078" w:rsidRDefault="00FC3387" w:rsidP="00E37FCC">
      <w:pPr>
        <w:pStyle w:val="40"/>
        <w:shd w:val="clear" w:color="auto" w:fill="auto"/>
        <w:spacing w:line="223" w:lineRule="exact"/>
        <w:ind w:left="23" w:right="40" w:firstLine="0"/>
        <w:jc w:val="both"/>
      </w:pPr>
      <w:r>
        <w:t>-обеспечение мероприятий по нормальной работе водоотводящих устройств - по мере необходимости;</w:t>
      </w:r>
    </w:p>
    <w:p w:rsidR="00262078" w:rsidRDefault="00FC3387" w:rsidP="00E37FCC">
      <w:pPr>
        <w:pStyle w:val="40"/>
        <w:shd w:val="clear" w:color="auto" w:fill="auto"/>
        <w:spacing w:line="223" w:lineRule="exact"/>
        <w:ind w:left="23" w:firstLine="0"/>
        <w:jc w:val="both"/>
      </w:pPr>
      <w:r>
        <w:t>-закрытие, открытие продухов - 2 раза в год;</w:t>
      </w:r>
    </w:p>
    <w:p w:rsidR="005D0453" w:rsidRDefault="00FC3387" w:rsidP="00E37FCC">
      <w:pPr>
        <w:pStyle w:val="40"/>
        <w:shd w:val="clear" w:color="auto" w:fill="auto"/>
        <w:spacing w:line="223" w:lineRule="exact"/>
        <w:ind w:left="23" w:right="40" w:firstLine="0"/>
        <w:jc w:val="both"/>
      </w:pPr>
      <w:r>
        <w:t xml:space="preserve">-замена разбитых оконных заполнений в местах общего пользования - </w:t>
      </w:r>
      <w:r w:rsidR="005D0453">
        <w:t>немедленно</w:t>
      </w:r>
      <w:r>
        <w:t xml:space="preserve">; </w:t>
      </w:r>
    </w:p>
    <w:p w:rsidR="00262078" w:rsidRDefault="00FC3387" w:rsidP="005D0453">
      <w:pPr>
        <w:pStyle w:val="40"/>
        <w:shd w:val="clear" w:color="auto" w:fill="auto"/>
        <w:spacing w:line="223" w:lineRule="exact"/>
        <w:ind w:left="23" w:right="40" w:firstLine="0"/>
        <w:jc w:val="both"/>
      </w:pPr>
      <w:r>
        <w:t>-при обнаружении трещин, вызвавших повреждение кирпичных стен, панелей, отклонение стен от вертикалей, их выпучивание и просадку на отдельных участках, организация систематического наблюдения с помощью маяков и ведение журналов</w:t>
      </w:r>
      <w:r w:rsidR="005D0453">
        <w:t xml:space="preserve"> - </w:t>
      </w:r>
      <w:r>
        <w:t>по мере необходимости;</w:t>
      </w:r>
    </w:p>
    <w:p w:rsidR="005D0453" w:rsidRDefault="00FC3387" w:rsidP="00D60E79">
      <w:pPr>
        <w:pStyle w:val="40"/>
        <w:shd w:val="clear" w:color="auto" w:fill="auto"/>
        <w:spacing w:line="223" w:lineRule="exact"/>
        <w:ind w:left="23" w:right="40" w:firstLine="0"/>
        <w:jc w:val="both"/>
      </w:pPr>
      <w:r>
        <w:t xml:space="preserve">-укрепление оголовков вентиляционных труб и металлических покрытий парапетов, а также трубопроводов водоотводящих устройств - по мере необходимости; </w:t>
      </w:r>
    </w:p>
    <w:p w:rsidR="005D0453" w:rsidRDefault="00FC3387" w:rsidP="00D60E79">
      <w:pPr>
        <w:pStyle w:val="40"/>
        <w:shd w:val="clear" w:color="auto" w:fill="auto"/>
        <w:spacing w:line="223" w:lineRule="exact"/>
        <w:ind w:left="23" w:right="40" w:firstLine="0"/>
        <w:jc w:val="both"/>
      </w:pPr>
      <w:r>
        <w:t xml:space="preserve">-локальный ремонт межпанельных стыков - по мере необходимости; </w:t>
      </w:r>
    </w:p>
    <w:p w:rsidR="005D0453" w:rsidRDefault="00FC3387" w:rsidP="00D60E79">
      <w:pPr>
        <w:pStyle w:val="40"/>
        <w:shd w:val="clear" w:color="auto" w:fill="auto"/>
        <w:spacing w:line="223" w:lineRule="exact"/>
        <w:ind w:left="23" w:right="40" w:firstLine="0"/>
        <w:jc w:val="both"/>
      </w:pPr>
      <w:r>
        <w:t xml:space="preserve">-устранение мелких неисправностей кровель - по мере необходимости </w:t>
      </w:r>
    </w:p>
    <w:p w:rsidR="00D60E79" w:rsidRDefault="00FC3387" w:rsidP="00D60E79">
      <w:pPr>
        <w:pStyle w:val="40"/>
        <w:shd w:val="clear" w:color="auto" w:fill="auto"/>
        <w:spacing w:line="223" w:lineRule="exact"/>
        <w:ind w:left="23" w:right="40" w:firstLine="0"/>
        <w:jc w:val="both"/>
      </w:pPr>
      <w:r>
        <w:t xml:space="preserve">-мелкий ремонт ступеней входных крылец - по мере необходимости; </w:t>
      </w:r>
    </w:p>
    <w:p w:rsidR="00262078" w:rsidRDefault="00FC3387" w:rsidP="00D60E79">
      <w:pPr>
        <w:pStyle w:val="40"/>
        <w:shd w:val="clear" w:color="auto" w:fill="auto"/>
        <w:spacing w:line="223" w:lineRule="exact"/>
        <w:ind w:left="23" w:right="40" w:firstLine="0"/>
        <w:jc w:val="both"/>
      </w:pPr>
      <w:r>
        <w:t>-мелкий ремонт козырьков при входе в подъезд - по мере необходим</w:t>
      </w:r>
      <w:r w:rsidR="00D60E79">
        <w:t>ости.</w:t>
      </w:r>
    </w:p>
    <w:p w:rsidR="00D60E79" w:rsidRDefault="00D60E79" w:rsidP="00D60E79">
      <w:pPr>
        <w:pStyle w:val="40"/>
        <w:shd w:val="clear" w:color="auto" w:fill="auto"/>
        <w:spacing w:line="223" w:lineRule="exact"/>
        <w:ind w:left="23" w:right="40" w:firstLine="0"/>
        <w:jc w:val="both"/>
      </w:pPr>
    </w:p>
    <w:p w:rsidR="00262078" w:rsidRDefault="00D60E79" w:rsidP="00D60E79">
      <w:pPr>
        <w:pStyle w:val="70"/>
        <w:shd w:val="clear" w:color="auto" w:fill="auto"/>
        <w:tabs>
          <w:tab w:val="left" w:pos="1826"/>
        </w:tabs>
        <w:spacing w:line="200" w:lineRule="exact"/>
        <w:ind w:left="23"/>
      </w:pPr>
      <w:r>
        <w:t xml:space="preserve">5.    Благоустройство </w:t>
      </w:r>
      <w:r w:rsidR="00FC3387">
        <w:t>прилегающей территории:</w:t>
      </w:r>
    </w:p>
    <w:p w:rsidR="00262078" w:rsidRDefault="00FC3387" w:rsidP="00E37FCC">
      <w:pPr>
        <w:pStyle w:val="40"/>
        <w:shd w:val="clear" w:color="auto" w:fill="auto"/>
        <w:spacing w:line="223" w:lineRule="exact"/>
        <w:ind w:left="23" w:firstLine="0"/>
        <w:jc w:val="both"/>
      </w:pPr>
      <w:r>
        <w:t>-мелкий ремонт, укрепление и окраска, имеющихся малых архитектурных форм -</w:t>
      </w:r>
    </w:p>
    <w:p w:rsidR="00262078" w:rsidRDefault="00FC3387" w:rsidP="00E37FCC">
      <w:pPr>
        <w:pStyle w:val="40"/>
        <w:shd w:val="clear" w:color="auto" w:fill="auto"/>
        <w:spacing w:line="223" w:lineRule="exact"/>
        <w:ind w:left="23" w:firstLine="0"/>
        <w:jc w:val="both"/>
      </w:pPr>
      <w:r>
        <w:t>по мере необходимости;</w:t>
      </w:r>
    </w:p>
    <w:p w:rsidR="00262078" w:rsidRDefault="00FC3387" w:rsidP="00E37FCC">
      <w:pPr>
        <w:pStyle w:val="40"/>
        <w:shd w:val="clear" w:color="auto" w:fill="auto"/>
        <w:spacing w:line="223" w:lineRule="exact"/>
        <w:ind w:left="23" w:firstLine="0"/>
        <w:jc w:val="both"/>
      </w:pPr>
      <w:r>
        <w:t>-побелка стволов деревьев - 1 раз в год;</w:t>
      </w:r>
    </w:p>
    <w:p w:rsidR="00262078" w:rsidRDefault="00FC3387" w:rsidP="00E37FCC">
      <w:pPr>
        <w:pStyle w:val="40"/>
        <w:shd w:val="clear" w:color="auto" w:fill="auto"/>
        <w:spacing w:line="223" w:lineRule="exact"/>
        <w:ind w:left="23" w:firstLine="0"/>
        <w:jc w:val="both"/>
      </w:pPr>
      <w:r>
        <w:t>-сезонное выкашивание травы - по мере необходимости;</w:t>
      </w:r>
    </w:p>
    <w:p w:rsidR="00262078" w:rsidRDefault="00FC3387" w:rsidP="00E37FCC">
      <w:pPr>
        <w:pStyle w:val="40"/>
        <w:shd w:val="clear" w:color="auto" w:fill="auto"/>
        <w:spacing w:line="223" w:lineRule="exact"/>
        <w:ind w:left="23" w:firstLine="0"/>
        <w:jc w:val="both"/>
      </w:pPr>
      <w:r>
        <w:t>-декоративная обрезка кустов и деревьев - по мере необходимости;</w:t>
      </w:r>
    </w:p>
    <w:p w:rsidR="00262078" w:rsidRDefault="00FC3387" w:rsidP="00E37FCC">
      <w:pPr>
        <w:pStyle w:val="40"/>
        <w:shd w:val="clear" w:color="auto" w:fill="auto"/>
        <w:spacing w:after="182" w:line="223" w:lineRule="exact"/>
        <w:ind w:left="23" w:firstLine="0"/>
        <w:jc w:val="both"/>
      </w:pPr>
      <w:r>
        <w:t>-вырубка аварийных деревьев - по мере необходимости.</w:t>
      </w:r>
    </w:p>
    <w:p w:rsidR="00262078" w:rsidRDefault="00FC3387" w:rsidP="00E37FCC">
      <w:pPr>
        <w:pStyle w:val="70"/>
        <w:shd w:val="clear" w:color="auto" w:fill="auto"/>
        <w:spacing w:line="221" w:lineRule="exact"/>
        <w:ind w:left="23"/>
      </w:pPr>
      <w:bookmarkStart w:id="5" w:name="bookmark4"/>
      <w:r>
        <w:t>6 Аварийное обслуживание:</w:t>
      </w:r>
      <w:bookmarkEnd w:id="5"/>
    </w:p>
    <w:p w:rsidR="00262078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>-обеспечение работы аварийно-диспетчерской службы (локализация аварийных ситуаций) - круглосуточно;</w:t>
      </w:r>
    </w:p>
    <w:p w:rsidR="00262078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lastRenderedPageBreak/>
        <w:t>-устранение течи, ремонт и замена отдельных участков внутренних трубопроводов ХВС, ГВС, СО, КС - по мере обнаружения;</w:t>
      </w:r>
    </w:p>
    <w:p w:rsidR="00262078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>-ремонт, замена аварийно поврежденной запорной арматуры на системах ХВС, ГВС, СО, КС - по мере необходимости;</w:t>
      </w:r>
    </w:p>
    <w:p w:rsidR="00262078" w:rsidRDefault="00FC3387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>-ремонт неисправной внутренней электропроводки, групповых распределительных и предохранительных щитов - по мере необходимости.</w:t>
      </w:r>
    </w:p>
    <w:p w:rsidR="00920D93" w:rsidRDefault="00920D93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</w:p>
    <w:p w:rsidR="00920D93" w:rsidRDefault="00920D93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</w:p>
    <w:p w:rsidR="00920D93" w:rsidRDefault="00920D93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</w:p>
    <w:p w:rsidR="00920D93" w:rsidRDefault="00920D93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  <w:r>
        <w:t>ООО «</w:t>
      </w:r>
      <w:r w:rsidR="00E27FC1">
        <w:t xml:space="preserve">Любохонское </w:t>
      </w:r>
      <w:r>
        <w:t>ЖЭУ»</w:t>
      </w:r>
      <w:r w:rsidR="00FC3387">
        <w:tab/>
      </w:r>
      <w:r w:rsidR="00FC3387">
        <w:tab/>
      </w:r>
      <w:r w:rsidR="00FC3387">
        <w:tab/>
      </w:r>
      <w:r w:rsidR="00FC3387">
        <w:tab/>
      </w:r>
      <w:r w:rsidR="00FC3387">
        <w:tab/>
      </w:r>
      <w:r w:rsidR="00FC3387">
        <w:tab/>
      </w:r>
      <w:r w:rsidR="00FC3387">
        <w:tab/>
        <w:t>Собственник</w:t>
      </w:r>
      <w:r w:rsidR="00E27FC1">
        <w:t>:</w:t>
      </w:r>
    </w:p>
    <w:p w:rsidR="00FC3387" w:rsidRDefault="00FC3387" w:rsidP="00FC3387">
      <w:pPr>
        <w:pStyle w:val="40"/>
        <w:shd w:val="clear" w:color="auto" w:fill="auto"/>
        <w:spacing w:line="221" w:lineRule="exact"/>
        <w:ind w:right="40" w:firstLine="0"/>
        <w:jc w:val="both"/>
      </w:pPr>
    </w:p>
    <w:p w:rsidR="00920D93" w:rsidRDefault="00920D93" w:rsidP="00E37FCC">
      <w:pPr>
        <w:pStyle w:val="40"/>
        <w:shd w:val="clear" w:color="auto" w:fill="auto"/>
        <w:spacing w:line="221" w:lineRule="exact"/>
        <w:ind w:left="23" w:right="40" w:firstLine="0"/>
        <w:jc w:val="both"/>
      </w:pPr>
    </w:p>
    <w:p w:rsidR="00920D93" w:rsidRPr="00920D93" w:rsidRDefault="00920D93" w:rsidP="00920D93">
      <w:pPr>
        <w:pStyle w:val="40"/>
        <w:shd w:val="clear" w:color="auto" w:fill="FFFFFF" w:themeFill="background1"/>
        <w:spacing w:line="221" w:lineRule="exact"/>
        <w:ind w:left="23" w:right="40" w:firstLine="0"/>
        <w:jc w:val="both"/>
        <w:rPr>
          <w:color w:val="auto"/>
        </w:rPr>
      </w:pPr>
    </w:p>
    <w:p w:rsidR="00920D93" w:rsidRPr="00920D93" w:rsidRDefault="00FC3387" w:rsidP="00FC3387">
      <w:pPr>
        <w:pStyle w:val="40"/>
        <w:shd w:val="clear" w:color="auto" w:fill="FFFFFF" w:themeFill="background1"/>
        <w:spacing w:line="221" w:lineRule="exact"/>
        <w:ind w:right="40" w:firstLine="0"/>
        <w:jc w:val="both"/>
      </w:pPr>
      <w:r>
        <w:t>----------------------------------</w:t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----------------------------------</w:t>
      </w:r>
    </w:p>
    <w:sectPr w:rsidR="00920D93" w:rsidRPr="00920D93" w:rsidSect="009E2BAE">
      <w:pgSz w:w="11905" w:h="16837"/>
      <w:pgMar w:top="568" w:right="565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05F" w:rsidRDefault="00E1405F" w:rsidP="00262078">
      <w:r>
        <w:separator/>
      </w:r>
    </w:p>
  </w:endnote>
  <w:endnote w:type="continuationSeparator" w:id="1">
    <w:p w:rsidR="00E1405F" w:rsidRDefault="00E1405F" w:rsidP="00262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05F" w:rsidRDefault="00E1405F"/>
  </w:footnote>
  <w:footnote w:type="continuationSeparator" w:id="1">
    <w:p w:rsidR="00E1405F" w:rsidRDefault="00E140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86DEB"/>
    <w:multiLevelType w:val="multilevel"/>
    <w:tmpl w:val="06624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11635"/>
    <w:multiLevelType w:val="multilevel"/>
    <w:tmpl w:val="2B32A9B8"/>
    <w:lvl w:ilvl="0">
      <w:start w:val="3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8C26FD"/>
    <w:multiLevelType w:val="multilevel"/>
    <w:tmpl w:val="C9847912"/>
    <w:lvl w:ilvl="0">
      <w:start w:val="1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7C3F19"/>
    <w:multiLevelType w:val="multilevel"/>
    <w:tmpl w:val="C62C3718"/>
    <w:lvl w:ilvl="0">
      <w:start w:val="16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673107"/>
    <w:multiLevelType w:val="multilevel"/>
    <w:tmpl w:val="0B62F5EA"/>
    <w:lvl w:ilvl="0">
      <w:start w:val="15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B79D0"/>
    <w:multiLevelType w:val="multilevel"/>
    <w:tmpl w:val="F2B6BEB0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017E71"/>
    <w:multiLevelType w:val="multilevel"/>
    <w:tmpl w:val="054220A4"/>
    <w:lvl w:ilvl="0">
      <w:start w:val="1"/>
      <w:numFmt w:val="decimal"/>
      <w:lvlText w:val="10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CD28A2"/>
    <w:multiLevelType w:val="multilevel"/>
    <w:tmpl w:val="CC3CACF0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CE0DF1"/>
    <w:multiLevelType w:val="multilevel"/>
    <w:tmpl w:val="EC947066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8F0D2A"/>
    <w:multiLevelType w:val="multilevel"/>
    <w:tmpl w:val="607288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60" w:hanging="1080"/>
      </w:pPr>
      <w:rPr>
        <w:rFonts w:hint="default"/>
      </w:rPr>
    </w:lvl>
  </w:abstractNum>
  <w:abstractNum w:abstractNumId="10">
    <w:nsid w:val="22D90767"/>
    <w:multiLevelType w:val="multilevel"/>
    <w:tmpl w:val="66B6AE8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B51E7B"/>
    <w:multiLevelType w:val="multilevel"/>
    <w:tmpl w:val="F934EED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8F4BBC"/>
    <w:multiLevelType w:val="multilevel"/>
    <w:tmpl w:val="3A260F92"/>
    <w:lvl w:ilvl="0">
      <w:start w:val="1"/>
      <w:numFmt w:val="decimal"/>
      <w:lvlText w:val="8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662E90"/>
    <w:multiLevelType w:val="multilevel"/>
    <w:tmpl w:val="0AE8C11C"/>
    <w:lvl w:ilvl="0">
      <w:start w:val="4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4804BD"/>
    <w:multiLevelType w:val="multilevel"/>
    <w:tmpl w:val="F2B6BEB0"/>
    <w:lvl w:ilvl="0">
      <w:start w:val="1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9B4C9B"/>
    <w:multiLevelType w:val="multilevel"/>
    <w:tmpl w:val="C3CCF3F2"/>
    <w:lvl w:ilvl="0">
      <w:start w:val="5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EDB3AD4"/>
    <w:multiLevelType w:val="multilevel"/>
    <w:tmpl w:val="CC3CACF0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811CF6"/>
    <w:multiLevelType w:val="multilevel"/>
    <w:tmpl w:val="66D8E5C4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435" w:hanging="4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8">
    <w:nsid w:val="2FFB6EF0"/>
    <w:multiLevelType w:val="multilevel"/>
    <w:tmpl w:val="6D2A3FB4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34239C"/>
    <w:multiLevelType w:val="multilevel"/>
    <w:tmpl w:val="C374E0B4"/>
    <w:lvl w:ilvl="0">
      <w:start w:val="7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EE7A9A"/>
    <w:multiLevelType w:val="multilevel"/>
    <w:tmpl w:val="95740A28"/>
    <w:lvl w:ilvl="0">
      <w:start w:val="1"/>
      <w:numFmt w:val="decimal"/>
      <w:lvlText w:val="10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7F499D"/>
    <w:multiLevelType w:val="multilevel"/>
    <w:tmpl w:val="C3CCF3F2"/>
    <w:lvl w:ilvl="0">
      <w:start w:val="5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F427FE"/>
    <w:multiLevelType w:val="multilevel"/>
    <w:tmpl w:val="66B6AE8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14228F"/>
    <w:multiLevelType w:val="multilevel"/>
    <w:tmpl w:val="0B62F5EA"/>
    <w:lvl w:ilvl="0">
      <w:start w:val="15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142921"/>
    <w:multiLevelType w:val="multilevel"/>
    <w:tmpl w:val="15FCC0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0" w:hanging="1080"/>
      </w:pPr>
      <w:rPr>
        <w:rFonts w:hint="default"/>
      </w:rPr>
    </w:lvl>
  </w:abstractNum>
  <w:abstractNum w:abstractNumId="25">
    <w:nsid w:val="4B264159"/>
    <w:multiLevelType w:val="multilevel"/>
    <w:tmpl w:val="7512B4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6">
    <w:nsid w:val="4BE27246"/>
    <w:multiLevelType w:val="multilevel"/>
    <w:tmpl w:val="582E6B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0F168FB"/>
    <w:multiLevelType w:val="multilevel"/>
    <w:tmpl w:val="768C6998"/>
    <w:lvl w:ilvl="0">
      <w:start w:val="1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4C9634E"/>
    <w:multiLevelType w:val="multilevel"/>
    <w:tmpl w:val="DBB8C8AE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1"/>
      <w:numFmt w:val="decimal"/>
      <w:lvlText w:val="%2."/>
      <w:lvlJc w:val="left"/>
    </w:lvl>
    <w:lvl w:ilvl="2">
      <w:start w:val="1"/>
      <w:numFmt w:val="decimal"/>
      <w:lvlText w:val="%2.%3."/>
      <w:lvlJc w:val="left"/>
    </w:lvl>
    <w:lvl w:ilvl="3">
      <w:start w:val="1"/>
      <w:numFmt w:val="decimal"/>
      <w:lvlText w:val="%2.%3.%4.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2E068D"/>
    <w:multiLevelType w:val="multilevel"/>
    <w:tmpl w:val="008664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30">
    <w:nsid w:val="5F481672"/>
    <w:multiLevelType w:val="multilevel"/>
    <w:tmpl w:val="95D6B3B8"/>
    <w:lvl w:ilvl="0">
      <w:start w:val="1"/>
      <w:numFmt w:val="decimal"/>
      <w:lvlText w:val="8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7935AA"/>
    <w:multiLevelType w:val="multilevel"/>
    <w:tmpl w:val="E28492F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0" w:hanging="1080"/>
      </w:pPr>
      <w:rPr>
        <w:rFonts w:hint="default"/>
      </w:rPr>
    </w:lvl>
  </w:abstractNum>
  <w:abstractNum w:abstractNumId="32">
    <w:nsid w:val="630A53E4"/>
    <w:multiLevelType w:val="multilevel"/>
    <w:tmpl w:val="3CC6E6DC"/>
    <w:lvl w:ilvl="0">
      <w:start w:val="1"/>
      <w:numFmt w:val="decimal"/>
      <w:lvlText w:val="5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9A75A4"/>
    <w:multiLevelType w:val="multilevel"/>
    <w:tmpl w:val="A98E3162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C96C39"/>
    <w:multiLevelType w:val="multilevel"/>
    <w:tmpl w:val="CC3CACF0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CA016CD"/>
    <w:multiLevelType w:val="multilevel"/>
    <w:tmpl w:val="CDC6C55C"/>
    <w:lvl w:ilvl="0">
      <w:start w:val="4"/>
      <w:numFmt w:val="decimal"/>
      <w:lvlText w:val="6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3723A2"/>
    <w:multiLevelType w:val="multilevel"/>
    <w:tmpl w:val="8A94E032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05A77CC"/>
    <w:multiLevelType w:val="multilevel"/>
    <w:tmpl w:val="31980086"/>
    <w:lvl w:ilvl="0">
      <w:start w:val="9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AF861E8"/>
    <w:multiLevelType w:val="multilevel"/>
    <w:tmpl w:val="7650731A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19"/>
  </w:num>
  <w:num w:numId="5">
    <w:abstractNumId w:val="33"/>
  </w:num>
  <w:num w:numId="6">
    <w:abstractNumId w:val="32"/>
  </w:num>
  <w:num w:numId="7">
    <w:abstractNumId w:val="1"/>
  </w:num>
  <w:num w:numId="8">
    <w:abstractNumId w:val="21"/>
  </w:num>
  <w:num w:numId="9">
    <w:abstractNumId w:val="14"/>
  </w:num>
  <w:num w:numId="10">
    <w:abstractNumId w:val="35"/>
  </w:num>
  <w:num w:numId="11">
    <w:abstractNumId w:val="3"/>
  </w:num>
  <w:num w:numId="12">
    <w:abstractNumId w:val="38"/>
  </w:num>
  <w:num w:numId="13">
    <w:abstractNumId w:val="2"/>
  </w:num>
  <w:num w:numId="14">
    <w:abstractNumId w:val="4"/>
  </w:num>
  <w:num w:numId="15">
    <w:abstractNumId w:val="30"/>
  </w:num>
  <w:num w:numId="16">
    <w:abstractNumId w:val="13"/>
  </w:num>
  <w:num w:numId="17">
    <w:abstractNumId w:val="36"/>
  </w:num>
  <w:num w:numId="18">
    <w:abstractNumId w:val="27"/>
  </w:num>
  <w:num w:numId="19">
    <w:abstractNumId w:val="12"/>
  </w:num>
  <w:num w:numId="20">
    <w:abstractNumId w:val="28"/>
  </w:num>
  <w:num w:numId="21">
    <w:abstractNumId w:val="10"/>
  </w:num>
  <w:num w:numId="22">
    <w:abstractNumId w:val="6"/>
  </w:num>
  <w:num w:numId="23">
    <w:abstractNumId w:val="20"/>
  </w:num>
  <w:num w:numId="24">
    <w:abstractNumId w:val="37"/>
  </w:num>
  <w:num w:numId="25">
    <w:abstractNumId w:val="18"/>
  </w:num>
  <w:num w:numId="26">
    <w:abstractNumId w:val="11"/>
  </w:num>
  <w:num w:numId="27">
    <w:abstractNumId w:val="26"/>
  </w:num>
  <w:num w:numId="28">
    <w:abstractNumId w:val="29"/>
  </w:num>
  <w:num w:numId="29">
    <w:abstractNumId w:val="15"/>
  </w:num>
  <w:num w:numId="30">
    <w:abstractNumId w:val="5"/>
  </w:num>
  <w:num w:numId="31">
    <w:abstractNumId w:val="34"/>
  </w:num>
  <w:num w:numId="32">
    <w:abstractNumId w:val="7"/>
  </w:num>
  <w:num w:numId="33">
    <w:abstractNumId w:val="17"/>
  </w:num>
  <w:num w:numId="34">
    <w:abstractNumId w:val="9"/>
  </w:num>
  <w:num w:numId="35">
    <w:abstractNumId w:val="23"/>
  </w:num>
  <w:num w:numId="36">
    <w:abstractNumId w:val="31"/>
  </w:num>
  <w:num w:numId="37">
    <w:abstractNumId w:val="22"/>
  </w:num>
  <w:num w:numId="38">
    <w:abstractNumId w:val="24"/>
  </w:num>
  <w:num w:numId="3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62078"/>
    <w:rsid w:val="000823B5"/>
    <w:rsid w:val="000B38AF"/>
    <w:rsid w:val="000C018A"/>
    <w:rsid w:val="00124565"/>
    <w:rsid w:val="00135322"/>
    <w:rsid w:val="001469C6"/>
    <w:rsid w:val="00177ABD"/>
    <w:rsid w:val="001940F4"/>
    <w:rsid w:val="00195F33"/>
    <w:rsid w:val="001A028B"/>
    <w:rsid w:val="001B0AF1"/>
    <w:rsid w:val="001D04A7"/>
    <w:rsid w:val="001E1465"/>
    <w:rsid w:val="00236872"/>
    <w:rsid w:val="00262078"/>
    <w:rsid w:val="002B664F"/>
    <w:rsid w:val="002B6E7C"/>
    <w:rsid w:val="002E6618"/>
    <w:rsid w:val="003244CC"/>
    <w:rsid w:val="003A15DE"/>
    <w:rsid w:val="003B670C"/>
    <w:rsid w:val="003C157F"/>
    <w:rsid w:val="003F219C"/>
    <w:rsid w:val="004A15C6"/>
    <w:rsid w:val="004B6057"/>
    <w:rsid w:val="004C62BE"/>
    <w:rsid w:val="004E5874"/>
    <w:rsid w:val="00531F07"/>
    <w:rsid w:val="005B0602"/>
    <w:rsid w:val="005B575C"/>
    <w:rsid w:val="005B781E"/>
    <w:rsid w:val="005D0453"/>
    <w:rsid w:val="00632C9E"/>
    <w:rsid w:val="00643BAA"/>
    <w:rsid w:val="00694C6C"/>
    <w:rsid w:val="006F41BD"/>
    <w:rsid w:val="00705748"/>
    <w:rsid w:val="0075136E"/>
    <w:rsid w:val="0079716F"/>
    <w:rsid w:val="008024AE"/>
    <w:rsid w:val="008076B0"/>
    <w:rsid w:val="0081593F"/>
    <w:rsid w:val="00842AE8"/>
    <w:rsid w:val="00856164"/>
    <w:rsid w:val="00870A8B"/>
    <w:rsid w:val="008F613D"/>
    <w:rsid w:val="0090750B"/>
    <w:rsid w:val="00920D93"/>
    <w:rsid w:val="00952574"/>
    <w:rsid w:val="009B2A76"/>
    <w:rsid w:val="009C2230"/>
    <w:rsid w:val="009E2BAE"/>
    <w:rsid w:val="00A01A53"/>
    <w:rsid w:val="00A44EF7"/>
    <w:rsid w:val="00AD4F61"/>
    <w:rsid w:val="00AE336B"/>
    <w:rsid w:val="00B31464"/>
    <w:rsid w:val="00B538AE"/>
    <w:rsid w:val="00B57176"/>
    <w:rsid w:val="00C00F1E"/>
    <w:rsid w:val="00C07DCB"/>
    <w:rsid w:val="00C13BA8"/>
    <w:rsid w:val="00C2615E"/>
    <w:rsid w:val="00C30F4E"/>
    <w:rsid w:val="00C5779B"/>
    <w:rsid w:val="00C6098B"/>
    <w:rsid w:val="00C91D1F"/>
    <w:rsid w:val="00C923F0"/>
    <w:rsid w:val="00D06FCC"/>
    <w:rsid w:val="00D2718C"/>
    <w:rsid w:val="00D32030"/>
    <w:rsid w:val="00D57D3D"/>
    <w:rsid w:val="00D60E79"/>
    <w:rsid w:val="00D65543"/>
    <w:rsid w:val="00DB17A0"/>
    <w:rsid w:val="00E1405F"/>
    <w:rsid w:val="00E27FC1"/>
    <w:rsid w:val="00E37FCC"/>
    <w:rsid w:val="00E635C3"/>
    <w:rsid w:val="00EB3320"/>
    <w:rsid w:val="00EC649A"/>
    <w:rsid w:val="00F13934"/>
    <w:rsid w:val="00F2393C"/>
    <w:rsid w:val="00F80ECC"/>
    <w:rsid w:val="00FC10EE"/>
    <w:rsid w:val="00FC3387"/>
    <w:rsid w:val="00FD0B2F"/>
    <w:rsid w:val="00FD1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20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2078"/>
    <w:rPr>
      <w:color w:val="000080"/>
      <w:u w:val="single"/>
    </w:rPr>
  </w:style>
  <w:style w:type="character" w:customStyle="1" w:styleId="a4">
    <w:name w:val="Основной текст_"/>
    <w:basedOn w:val="a0"/>
    <w:link w:val="3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5">
    <w:name w:val="Колонтитул_"/>
    <w:basedOn w:val="a0"/>
    <w:link w:val="a6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">
    <w:name w:val="Основной текст (2)_"/>
    <w:basedOn w:val="a0"/>
    <w:link w:val="2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1">
    <w:name w:val="Основной текст (2)"/>
    <w:basedOn w:val="2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7">
    <w:name w:val="Основной текст + Полужирный"/>
    <w:basedOn w:val="a4"/>
    <w:rsid w:val="002620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a8">
    <w:name w:val="Основной текст + Полужирный"/>
    <w:basedOn w:val="a4"/>
    <w:rsid w:val="002620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22">
    <w:name w:val="Основной текст (2)"/>
    <w:basedOn w:val="2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3">
    <w:name w:val="Основной текст (2)"/>
    <w:basedOn w:val="2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0">
    <w:name w:val="Основной текст (3)_"/>
    <w:basedOn w:val="a0"/>
    <w:link w:val="31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4">
    <w:name w:val="Основной текст (2)"/>
    <w:basedOn w:val="2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">
    <w:name w:val="Основной текст (2)"/>
    <w:basedOn w:val="2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">
    <w:name w:val="Основной текст1"/>
    <w:basedOn w:val="a4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6">
    <w:name w:val="Основной текст2"/>
    <w:basedOn w:val="a4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8pt">
    <w:name w:val="Основной текст + Интервал 8 pt"/>
    <w:basedOn w:val="a4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15"/>
      <w:szCs w:val="15"/>
    </w:rPr>
  </w:style>
  <w:style w:type="character" w:customStyle="1" w:styleId="7">
    <w:name w:val="Основной текст (7)_"/>
    <w:basedOn w:val="a0"/>
    <w:link w:val="7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1">
    <w:name w:val="Основной текст (7)"/>
    <w:basedOn w:val="7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2">
    <w:name w:val="Основной текст (12)_"/>
    <w:basedOn w:val="a0"/>
    <w:link w:val="12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21">
    <w:name w:val="Основной текст (12)"/>
    <w:basedOn w:val="12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9">
    <w:name w:val="Подпись к таблице_"/>
    <w:basedOn w:val="a0"/>
    <w:link w:val="aa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">
    <w:name w:val="Основной текст (4)_"/>
    <w:basedOn w:val="a0"/>
    <w:link w:val="4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"/>
    <w:basedOn w:val="4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2">
    <w:name w:val="Основной текст (7)"/>
    <w:basedOn w:val="7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Основной текст (14)_"/>
    <w:basedOn w:val="a0"/>
    <w:link w:val="14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9">
    <w:name w:val="Основной текст (9)_"/>
    <w:basedOn w:val="a0"/>
    <w:link w:val="9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pt">
    <w:name w:val="Основной текст + 10 pt"/>
    <w:basedOn w:val="a4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3">
    <w:name w:val="Основной текст (13)_"/>
    <w:basedOn w:val="a0"/>
    <w:link w:val="13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">
    <w:name w:val="Основной текст (15)_"/>
    <w:basedOn w:val="a0"/>
    <w:link w:val="15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19">
    <w:name w:val="Основной текст (19)_"/>
    <w:basedOn w:val="a0"/>
    <w:link w:val="19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73">
    <w:name w:val="Основной текст (7)"/>
    <w:basedOn w:val="7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6">
    <w:name w:val="Основной текст (16)_"/>
    <w:basedOn w:val="a0"/>
    <w:link w:val="16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00">
    <w:name w:val="Основной текст (20)_"/>
    <w:basedOn w:val="a0"/>
    <w:link w:val="201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17">
    <w:name w:val="Основной текст (17)_"/>
    <w:basedOn w:val="a0"/>
    <w:link w:val="17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8">
    <w:name w:val="Основной текст (18)_"/>
    <w:basedOn w:val="a0"/>
    <w:link w:val="18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3"/>
      <w:szCs w:val="33"/>
    </w:rPr>
  </w:style>
  <w:style w:type="character" w:customStyle="1" w:styleId="10">
    <w:name w:val="Заголовок №1_"/>
    <w:basedOn w:val="a0"/>
    <w:link w:val="11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7">
    <w:name w:val="Заголовок №2_"/>
    <w:basedOn w:val="a0"/>
    <w:link w:val="28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9">
    <w:name w:val="Основной текст (2)"/>
    <w:basedOn w:val="2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3">
    <w:name w:val="Основной текст3"/>
    <w:basedOn w:val="a"/>
    <w:link w:val="a4"/>
    <w:rsid w:val="00262078"/>
    <w:pPr>
      <w:shd w:val="clear" w:color="auto" w:fill="FFFFFF"/>
      <w:spacing w:line="17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6">
    <w:name w:val="Колонтитул"/>
    <w:basedOn w:val="a"/>
    <w:link w:val="a5"/>
    <w:rsid w:val="0026207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262078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31">
    <w:name w:val="Основной текст (3)"/>
    <w:basedOn w:val="a"/>
    <w:link w:val="30"/>
    <w:rsid w:val="00262078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0">
    <w:name w:val="Основной текст (7)"/>
    <w:basedOn w:val="a"/>
    <w:link w:val="7"/>
    <w:rsid w:val="00262078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0">
    <w:name w:val="Основной текст (12)"/>
    <w:basedOn w:val="a"/>
    <w:link w:val="12"/>
    <w:rsid w:val="00262078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a">
    <w:name w:val="Подпись к таблице"/>
    <w:basedOn w:val="a"/>
    <w:link w:val="a9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rsid w:val="00262078"/>
    <w:pPr>
      <w:shd w:val="clear" w:color="auto" w:fill="FFFFFF"/>
      <w:spacing w:line="192" w:lineRule="exact"/>
      <w:ind w:hanging="6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3"/>
      <w:szCs w:val="23"/>
    </w:rPr>
  </w:style>
  <w:style w:type="paragraph" w:customStyle="1" w:styleId="90">
    <w:name w:val="Основной текст (9)"/>
    <w:basedOn w:val="a"/>
    <w:link w:val="9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50">
    <w:name w:val="Основной текст (15)"/>
    <w:basedOn w:val="a"/>
    <w:link w:val="15"/>
    <w:rsid w:val="0026207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90">
    <w:name w:val="Основной текст (19)"/>
    <w:basedOn w:val="a"/>
    <w:link w:val="19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160">
    <w:name w:val="Основной текст (16)"/>
    <w:basedOn w:val="a"/>
    <w:link w:val="16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201">
    <w:name w:val="Основной текст (20)"/>
    <w:basedOn w:val="a"/>
    <w:link w:val="200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2"/>
      <w:szCs w:val="22"/>
    </w:rPr>
  </w:style>
  <w:style w:type="paragraph" w:customStyle="1" w:styleId="170">
    <w:name w:val="Основной текст (17)"/>
    <w:basedOn w:val="a"/>
    <w:link w:val="17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80">
    <w:name w:val="Основной текст (18)"/>
    <w:basedOn w:val="a"/>
    <w:link w:val="18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33"/>
      <w:szCs w:val="33"/>
    </w:rPr>
  </w:style>
  <w:style w:type="paragraph" w:customStyle="1" w:styleId="11">
    <w:name w:val="Заголовок №1"/>
    <w:basedOn w:val="a"/>
    <w:link w:val="10"/>
    <w:rsid w:val="00262078"/>
    <w:pPr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8">
    <w:name w:val="Заголовок №2"/>
    <w:basedOn w:val="a"/>
    <w:link w:val="27"/>
    <w:rsid w:val="00262078"/>
    <w:pPr>
      <w:shd w:val="clear" w:color="auto" w:fill="FFFFFF"/>
      <w:spacing w:before="180" w:line="0" w:lineRule="atLeas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195F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95F33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195F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95F3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6207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2078"/>
    <w:rPr>
      <w:color w:val="000080"/>
      <w:u w:val="single"/>
    </w:rPr>
  </w:style>
  <w:style w:type="character" w:customStyle="1" w:styleId="a4">
    <w:name w:val="Основной текст_"/>
    <w:basedOn w:val="a0"/>
    <w:link w:val="3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5">
    <w:name w:val="Колонтитул_"/>
    <w:basedOn w:val="a0"/>
    <w:link w:val="a6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">
    <w:name w:val="Основной текст (2)_"/>
    <w:basedOn w:val="a0"/>
    <w:link w:val="2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1">
    <w:name w:val="Основной текст (2)"/>
    <w:basedOn w:val="2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7">
    <w:name w:val="Основной текст + Полужирный"/>
    <w:basedOn w:val="a4"/>
    <w:rsid w:val="002620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a8">
    <w:name w:val="Основной текст + Полужирный"/>
    <w:basedOn w:val="a4"/>
    <w:rsid w:val="002620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22">
    <w:name w:val="Основной текст (2)"/>
    <w:basedOn w:val="2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3">
    <w:name w:val="Основной текст (2)"/>
    <w:basedOn w:val="2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30">
    <w:name w:val="Основной текст (3)_"/>
    <w:basedOn w:val="a0"/>
    <w:link w:val="31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4">
    <w:name w:val="Основной текст (2)"/>
    <w:basedOn w:val="2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">
    <w:name w:val="Основной текст (2)"/>
    <w:basedOn w:val="2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">
    <w:name w:val="Основной текст1"/>
    <w:basedOn w:val="a4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6">
    <w:name w:val="Основной текст2"/>
    <w:basedOn w:val="a4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</w:rPr>
  </w:style>
  <w:style w:type="character" w:customStyle="1" w:styleId="8pt">
    <w:name w:val="Основной текст + Интервал 8 pt"/>
    <w:basedOn w:val="a4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15"/>
      <w:szCs w:val="15"/>
    </w:rPr>
  </w:style>
  <w:style w:type="character" w:customStyle="1" w:styleId="7">
    <w:name w:val="Основной текст (7)_"/>
    <w:basedOn w:val="a0"/>
    <w:link w:val="7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1">
    <w:name w:val="Основной текст (7)"/>
    <w:basedOn w:val="7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2">
    <w:name w:val="Основной текст (12)_"/>
    <w:basedOn w:val="a0"/>
    <w:link w:val="12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21">
    <w:name w:val="Основной текст (12)"/>
    <w:basedOn w:val="12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9">
    <w:name w:val="Подпись к таблице_"/>
    <w:basedOn w:val="a0"/>
    <w:link w:val="aa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4">
    <w:name w:val="Основной текст (4)_"/>
    <w:basedOn w:val="a0"/>
    <w:link w:val="4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">
    <w:name w:val="Основной текст (4)"/>
    <w:basedOn w:val="4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72">
    <w:name w:val="Основной текст (7)"/>
    <w:basedOn w:val="7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Основной текст (14)_"/>
    <w:basedOn w:val="a0"/>
    <w:link w:val="14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9">
    <w:name w:val="Основной текст (9)_"/>
    <w:basedOn w:val="a0"/>
    <w:link w:val="9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0pt">
    <w:name w:val="Основной текст + 10 pt"/>
    <w:basedOn w:val="a4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3">
    <w:name w:val="Основной текст (13)_"/>
    <w:basedOn w:val="a0"/>
    <w:link w:val="13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5">
    <w:name w:val="Основной текст (15)_"/>
    <w:basedOn w:val="a0"/>
    <w:link w:val="15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19">
    <w:name w:val="Основной текст (19)_"/>
    <w:basedOn w:val="a0"/>
    <w:link w:val="19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73">
    <w:name w:val="Основной текст (7)"/>
    <w:basedOn w:val="7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6">
    <w:name w:val="Основной текст (16)_"/>
    <w:basedOn w:val="a0"/>
    <w:link w:val="16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200">
    <w:name w:val="Основной текст (20)_"/>
    <w:basedOn w:val="a0"/>
    <w:link w:val="201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17">
    <w:name w:val="Основной текст (17)_"/>
    <w:basedOn w:val="a0"/>
    <w:link w:val="17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8">
    <w:name w:val="Основной текст (18)_"/>
    <w:basedOn w:val="a0"/>
    <w:link w:val="180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3"/>
      <w:szCs w:val="33"/>
    </w:rPr>
  </w:style>
  <w:style w:type="character" w:customStyle="1" w:styleId="10">
    <w:name w:val="Заголовок №1_"/>
    <w:basedOn w:val="a0"/>
    <w:link w:val="11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7">
    <w:name w:val="Заголовок №2_"/>
    <w:basedOn w:val="a0"/>
    <w:link w:val="28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9">
    <w:name w:val="Основной текст (2)"/>
    <w:basedOn w:val="2"/>
    <w:rsid w:val="002620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paragraph" w:customStyle="1" w:styleId="3">
    <w:name w:val="Основной текст3"/>
    <w:basedOn w:val="a"/>
    <w:link w:val="a4"/>
    <w:rsid w:val="00262078"/>
    <w:pPr>
      <w:shd w:val="clear" w:color="auto" w:fill="FFFFFF"/>
      <w:spacing w:line="17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6">
    <w:name w:val="Колонтитул"/>
    <w:basedOn w:val="a"/>
    <w:link w:val="a5"/>
    <w:rsid w:val="0026207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262078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31">
    <w:name w:val="Основной текст (3)"/>
    <w:basedOn w:val="a"/>
    <w:link w:val="30"/>
    <w:rsid w:val="00262078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70">
    <w:name w:val="Основной текст (7)"/>
    <w:basedOn w:val="a"/>
    <w:link w:val="7"/>
    <w:rsid w:val="00262078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0">
    <w:name w:val="Основной текст (12)"/>
    <w:basedOn w:val="a"/>
    <w:link w:val="12"/>
    <w:rsid w:val="00262078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a">
    <w:name w:val="Подпись к таблице"/>
    <w:basedOn w:val="a"/>
    <w:link w:val="a9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rsid w:val="00262078"/>
    <w:pPr>
      <w:shd w:val="clear" w:color="auto" w:fill="FFFFFF"/>
      <w:spacing w:line="192" w:lineRule="exact"/>
      <w:ind w:hanging="6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3"/>
      <w:szCs w:val="23"/>
    </w:rPr>
  </w:style>
  <w:style w:type="paragraph" w:customStyle="1" w:styleId="90">
    <w:name w:val="Основной текст (9)"/>
    <w:basedOn w:val="a"/>
    <w:link w:val="9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0">
    <w:name w:val="Основной текст (13)"/>
    <w:basedOn w:val="a"/>
    <w:link w:val="13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50">
    <w:name w:val="Основной текст (15)"/>
    <w:basedOn w:val="a"/>
    <w:link w:val="15"/>
    <w:rsid w:val="00262078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190">
    <w:name w:val="Основной текст (19)"/>
    <w:basedOn w:val="a"/>
    <w:link w:val="19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160">
    <w:name w:val="Основной текст (16)"/>
    <w:basedOn w:val="a"/>
    <w:link w:val="16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201">
    <w:name w:val="Основной текст (20)"/>
    <w:basedOn w:val="a"/>
    <w:link w:val="200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22"/>
      <w:szCs w:val="22"/>
    </w:rPr>
  </w:style>
  <w:style w:type="paragraph" w:customStyle="1" w:styleId="170">
    <w:name w:val="Основной текст (17)"/>
    <w:basedOn w:val="a"/>
    <w:link w:val="17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80">
    <w:name w:val="Основной текст (18)"/>
    <w:basedOn w:val="a"/>
    <w:link w:val="18"/>
    <w:rsid w:val="0026207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33"/>
      <w:szCs w:val="33"/>
    </w:rPr>
  </w:style>
  <w:style w:type="paragraph" w:customStyle="1" w:styleId="11">
    <w:name w:val="Заголовок №1"/>
    <w:basedOn w:val="a"/>
    <w:link w:val="10"/>
    <w:rsid w:val="00262078"/>
    <w:pPr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8">
    <w:name w:val="Заголовок №2"/>
    <w:basedOn w:val="a"/>
    <w:link w:val="27"/>
    <w:rsid w:val="00262078"/>
    <w:pPr>
      <w:shd w:val="clear" w:color="auto" w:fill="FFFFFF"/>
      <w:spacing w:before="180" w:line="0" w:lineRule="atLeast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195F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95F33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195F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95F3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5116</Words>
  <Characters>29166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3</cp:revision>
  <dcterms:created xsi:type="dcterms:W3CDTF">2015-01-19T17:27:00Z</dcterms:created>
  <dcterms:modified xsi:type="dcterms:W3CDTF">2015-01-19T17:59:00Z</dcterms:modified>
</cp:coreProperties>
</file>